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B8626" w14:textId="0F812349" w:rsidR="00483FFE" w:rsidRPr="00483FFE" w:rsidRDefault="00E43C2B" w:rsidP="00483FFE">
      <w:pPr>
        <w:pStyle w:val="DocumentTitle"/>
      </w:pPr>
      <w:r>
        <w:t>Non-</w:t>
      </w:r>
      <w:r w:rsidR="00056DF2">
        <w:t xml:space="preserve">Sponsored </w:t>
      </w:r>
      <w:r w:rsidR="00942D47">
        <w:t>R</w:t>
      </w:r>
      <w:r w:rsidR="00483FFE" w:rsidRPr="00483FFE">
        <w:t>eimbursement Review</w:t>
      </w:r>
    </w:p>
    <w:p w14:paraId="20060B1E" w14:textId="0469205C" w:rsidR="00483FFE" w:rsidRPr="00483FFE" w:rsidRDefault="009E73C3" w:rsidP="00483FFE">
      <w:pPr>
        <w:pStyle w:val="TitleofReportCADTH"/>
        <w:ind w:left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Industry</w:t>
      </w:r>
      <w:r w:rsidR="00E94273" w:rsidRPr="00E94273">
        <w:rPr>
          <w:b/>
          <w:bCs/>
          <w:sz w:val="40"/>
          <w:szCs w:val="40"/>
        </w:rPr>
        <w:t xml:space="preserve"> Input Template</w:t>
      </w:r>
      <w:r w:rsidR="00483FFE" w:rsidRPr="00483FFE">
        <w:rPr>
          <w:b/>
          <w:bCs/>
          <w:sz w:val="40"/>
          <w:szCs w:val="40"/>
        </w:rPr>
        <w:t xml:space="preserve"> </w:t>
      </w:r>
    </w:p>
    <w:p w14:paraId="52CA833C" w14:textId="10936D4C" w:rsidR="00483FFE" w:rsidRDefault="00483FFE" w:rsidP="00483FFE">
      <w:pPr>
        <w:pStyle w:val="SectionHeadingWorking"/>
      </w:pPr>
      <w:r w:rsidRPr="00483FFE">
        <w:t>Instructions</w:t>
      </w:r>
    </w:p>
    <w:p w14:paraId="02D4C78B" w14:textId="6E6AE445" w:rsidR="00627A86" w:rsidRPr="00144B75" w:rsidRDefault="00627A86" w:rsidP="00627A86">
      <w:pPr>
        <w:pStyle w:val="BodyCopyWorking"/>
        <w:rPr>
          <w:sz w:val="22"/>
          <w:szCs w:val="22"/>
          <w:lang w:val="en-CA"/>
        </w:rPr>
      </w:pPr>
      <w:r w:rsidRPr="00144B75">
        <w:rPr>
          <w:sz w:val="22"/>
          <w:szCs w:val="22"/>
          <w:lang w:val="en-CA"/>
        </w:rPr>
        <w:t xml:space="preserve">This form is </w:t>
      </w:r>
      <w:r w:rsidR="00144B75" w:rsidRPr="00144B75">
        <w:rPr>
          <w:sz w:val="22"/>
          <w:szCs w:val="22"/>
          <w:lang w:val="en-CA"/>
        </w:rPr>
        <w:t xml:space="preserve">to be </w:t>
      </w:r>
      <w:r w:rsidRPr="00144B75">
        <w:rPr>
          <w:sz w:val="22"/>
          <w:szCs w:val="22"/>
          <w:lang w:val="en-CA"/>
        </w:rPr>
        <w:t xml:space="preserve">used by </w:t>
      </w:r>
      <w:r w:rsidR="00144B75" w:rsidRPr="00144B75">
        <w:rPr>
          <w:sz w:val="22"/>
          <w:szCs w:val="22"/>
          <w:lang w:val="en-CA"/>
        </w:rPr>
        <w:t>eligib</w:t>
      </w:r>
      <w:r w:rsidR="00BF2A97">
        <w:rPr>
          <w:sz w:val="22"/>
          <w:szCs w:val="22"/>
          <w:lang w:val="en-CA"/>
        </w:rPr>
        <w:t>le</w:t>
      </w:r>
      <w:r w:rsidR="00144B75" w:rsidRPr="00144B75">
        <w:rPr>
          <w:sz w:val="22"/>
          <w:szCs w:val="22"/>
          <w:lang w:val="en-CA"/>
        </w:rPr>
        <w:t xml:space="preserve"> industry stakeholders (i.e., any current or future Drug Identification Number [DIN] holders for the drug under review) for the purpose of providing initial input to C</w:t>
      </w:r>
      <w:r w:rsidR="0020317A">
        <w:rPr>
          <w:sz w:val="22"/>
          <w:szCs w:val="22"/>
          <w:lang w:val="en-CA"/>
        </w:rPr>
        <w:t xml:space="preserve">anada’s Drug Agency (CDA-AMC) </w:t>
      </w:r>
      <w:r w:rsidR="00144B75" w:rsidRPr="00144B75">
        <w:rPr>
          <w:sz w:val="22"/>
          <w:szCs w:val="22"/>
          <w:lang w:val="en-CA"/>
        </w:rPr>
        <w:t>regarding a non-sponsor</w:t>
      </w:r>
      <w:r w:rsidR="00BF2A97">
        <w:rPr>
          <w:sz w:val="22"/>
          <w:szCs w:val="22"/>
          <w:lang w:val="en-CA"/>
        </w:rPr>
        <w:t>ed</w:t>
      </w:r>
      <w:r w:rsidR="00144B75" w:rsidRPr="00144B75">
        <w:rPr>
          <w:sz w:val="22"/>
          <w:szCs w:val="22"/>
          <w:lang w:val="en-CA"/>
        </w:rPr>
        <w:t xml:space="preserve"> reimbursement review.  </w:t>
      </w:r>
    </w:p>
    <w:p w14:paraId="39B16EC9" w14:textId="77777777" w:rsidR="00C45076" w:rsidRPr="00C45076" w:rsidRDefault="00C45076" w:rsidP="00C45076">
      <w:pPr>
        <w:pStyle w:val="Headinglvl1Working"/>
      </w:pPr>
      <w:r w:rsidRPr="00C45076">
        <w:t>Before Completing the Template</w:t>
      </w:r>
    </w:p>
    <w:p w14:paraId="66F3D4B5" w14:textId="3A99910C" w:rsidR="00C45076" w:rsidRPr="00553257" w:rsidRDefault="0020317A" w:rsidP="00C45076">
      <w:pPr>
        <w:spacing w:line="276" w:lineRule="auto"/>
        <w:rPr>
          <w:rFonts w:ascii="Arial" w:hAnsi="Arial" w:cs="Arial"/>
          <w:sz w:val="22"/>
          <w:szCs w:val="22"/>
        </w:rPr>
      </w:pPr>
      <w:r w:rsidRPr="0020317A">
        <w:rPr>
          <w:rFonts w:ascii="Arial" w:hAnsi="Arial" w:cs="Arial"/>
          <w:sz w:val="22"/>
          <w:szCs w:val="22"/>
        </w:rPr>
        <w:t>Please review the following to ensure an understanding of the reimbursement review procedures:</w:t>
      </w:r>
    </w:p>
    <w:p w14:paraId="6ED927C4" w14:textId="7756C024" w:rsidR="00C45076" w:rsidRPr="000C72DA" w:rsidRDefault="00C45076" w:rsidP="00C45076">
      <w:pPr>
        <w:pStyle w:val="Bulletedlistlvl1Working"/>
        <w:numPr>
          <w:ilvl w:val="0"/>
          <w:numId w:val="47"/>
        </w:numPr>
        <w:spacing w:before="0" w:after="0" w:line="276" w:lineRule="auto"/>
        <w:rPr>
          <w:color w:val="0067B9"/>
          <w:sz w:val="22"/>
          <w:szCs w:val="22"/>
        </w:rPr>
      </w:pPr>
      <w:hyperlink r:id="rId11" w:history="1">
        <w:r w:rsidRPr="00590F6D">
          <w:rPr>
            <w:rStyle w:val="Hyperlink"/>
            <w:color w:val="0000FF"/>
            <w:sz w:val="22"/>
            <w:szCs w:val="22"/>
          </w:rPr>
          <w:t>Procedures</w:t>
        </w:r>
        <w:r>
          <w:rPr>
            <w:rStyle w:val="Hyperlink"/>
            <w:color w:val="006CB9"/>
            <w:sz w:val="22"/>
            <w:szCs w:val="22"/>
          </w:rPr>
          <w:t xml:space="preserve"> </w:t>
        </w:r>
        <w:r w:rsidRPr="00590F6D">
          <w:rPr>
            <w:rStyle w:val="Hyperlink"/>
            <w:color w:val="0000FF"/>
            <w:sz w:val="22"/>
            <w:szCs w:val="22"/>
          </w:rPr>
          <w:t>for</w:t>
        </w:r>
        <w:r>
          <w:rPr>
            <w:rStyle w:val="Hyperlink"/>
            <w:color w:val="006CB9"/>
            <w:sz w:val="22"/>
            <w:szCs w:val="22"/>
          </w:rPr>
          <w:t xml:space="preserve"> </w:t>
        </w:r>
        <w:r w:rsidRPr="00590F6D">
          <w:rPr>
            <w:rStyle w:val="Hyperlink"/>
            <w:color w:val="0000FF"/>
            <w:sz w:val="22"/>
            <w:szCs w:val="22"/>
          </w:rPr>
          <w:t>Reimbursement</w:t>
        </w:r>
        <w:r>
          <w:rPr>
            <w:rStyle w:val="Hyperlink"/>
            <w:color w:val="006CB9"/>
            <w:sz w:val="22"/>
            <w:szCs w:val="22"/>
          </w:rPr>
          <w:t xml:space="preserve"> </w:t>
        </w:r>
        <w:r w:rsidRPr="00590F6D">
          <w:rPr>
            <w:rStyle w:val="Hyperlink"/>
            <w:color w:val="0000FF"/>
            <w:sz w:val="22"/>
            <w:szCs w:val="22"/>
          </w:rPr>
          <w:t>Reviews</w:t>
        </w:r>
      </w:hyperlink>
      <w:r w:rsidRPr="000C72DA">
        <w:rPr>
          <w:sz w:val="22"/>
          <w:szCs w:val="22"/>
        </w:rPr>
        <w:t xml:space="preserve"> </w:t>
      </w:r>
    </w:p>
    <w:p w14:paraId="1BD76F22" w14:textId="29B55782" w:rsidR="00C45076" w:rsidRPr="00C45076" w:rsidRDefault="00C45076" w:rsidP="00C45076">
      <w:pPr>
        <w:pStyle w:val="Bulletedlistlvl1Working"/>
        <w:numPr>
          <w:ilvl w:val="0"/>
          <w:numId w:val="47"/>
        </w:numPr>
        <w:spacing w:before="0" w:after="0" w:line="276" w:lineRule="auto"/>
        <w:rPr>
          <w:sz w:val="22"/>
          <w:szCs w:val="22"/>
        </w:rPr>
      </w:pPr>
      <w:r w:rsidRPr="00590F6D">
        <w:rPr>
          <w:sz w:val="22"/>
          <w:szCs w:val="22"/>
        </w:rPr>
        <w:t>Pharmaceutical Review Updates</w:t>
      </w:r>
      <w:r w:rsidRPr="000C72DA">
        <w:rPr>
          <w:color w:val="0070C0"/>
          <w:sz w:val="22"/>
          <w:szCs w:val="22"/>
        </w:rPr>
        <w:t xml:space="preserve"> </w:t>
      </w:r>
      <w:r w:rsidRPr="000C72DA">
        <w:rPr>
          <w:sz w:val="22"/>
          <w:szCs w:val="22"/>
        </w:rPr>
        <w:t>for any applicable information.</w:t>
      </w:r>
    </w:p>
    <w:p w14:paraId="2C03C4E1" w14:textId="596E02A7" w:rsidR="00E94273" w:rsidRPr="00E94273" w:rsidRDefault="00E94273" w:rsidP="00E94273">
      <w:pPr>
        <w:pStyle w:val="Headinglvl1Working"/>
      </w:pPr>
      <w:r w:rsidRPr="00E94273">
        <w:t>Completing the Template</w:t>
      </w:r>
    </w:p>
    <w:p w14:paraId="4D00E06D" w14:textId="3318BB62" w:rsidR="00DF574B" w:rsidRPr="00DF574B" w:rsidRDefault="00E94273" w:rsidP="00DF574B">
      <w:pPr>
        <w:pStyle w:val="BodyCopyWorking"/>
        <w:rPr>
          <w:sz w:val="22"/>
          <w:szCs w:val="22"/>
          <w:bdr w:val="none" w:sz="0" w:space="0" w:color="auto" w:frame="1"/>
        </w:rPr>
      </w:pPr>
      <w:r w:rsidRPr="00C45076">
        <w:rPr>
          <w:sz w:val="22"/>
          <w:szCs w:val="22"/>
          <w:bdr w:val="none" w:sz="0" w:space="0" w:color="auto" w:frame="1"/>
        </w:rPr>
        <w:t xml:space="preserve">Please complete all applicable sections of the </w:t>
      </w:r>
      <w:r w:rsidR="009E73C3" w:rsidRPr="00C45076">
        <w:rPr>
          <w:sz w:val="22"/>
          <w:szCs w:val="22"/>
          <w:bdr w:val="none" w:sz="0" w:space="0" w:color="auto" w:frame="1"/>
        </w:rPr>
        <w:t>industry</w:t>
      </w:r>
      <w:r w:rsidRPr="00C45076">
        <w:rPr>
          <w:sz w:val="22"/>
          <w:szCs w:val="22"/>
          <w:bdr w:val="none" w:sz="0" w:space="0" w:color="auto" w:frame="1"/>
        </w:rPr>
        <w:t xml:space="preserve"> input template.</w:t>
      </w:r>
      <w:r w:rsidR="008655F0">
        <w:rPr>
          <w:sz w:val="22"/>
          <w:szCs w:val="22"/>
          <w:bdr w:val="none" w:sz="0" w:space="0" w:color="auto" w:frame="1"/>
        </w:rPr>
        <w:t xml:space="preserve"> </w:t>
      </w:r>
      <w:r w:rsidR="00DF574B" w:rsidRPr="00DF574B">
        <w:rPr>
          <w:sz w:val="22"/>
          <w:szCs w:val="22"/>
          <w:bdr w:val="none" w:sz="0" w:space="0" w:color="auto" w:frame="1"/>
        </w:rPr>
        <w:t>The maximum size is 5 pages (this total does not include the reference list).</w:t>
      </w:r>
      <w:r w:rsidR="00BA6B78" w:rsidRPr="00BA6B78">
        <w:rPr>
          <w:sz w:val="22"/>
          <w:szCs w:val="22"/>
          <w:bdr w:val="none" w:sz="0" w:space="0" w:color="auto" w:frame="1"/>
        </w:rPr>
        <w:t xml:space="preserve"> </w:t>
      </w:r>
      <w:r w:rsidR="00BA6B78" w:rsidRPr="00DF574B">
        <w:rPr>
          <w:sz w:val="22"/>
          <w:szCs w:val="22"/>
          <w:bdr w:val="none" w:sz="0" w:space="0" w:color="auto" w:frame="1"/>
        </w:rPr>
        <w:t>References must be provided in the following format: In-text citations must be numbered in order of appearance and a numbered reference list must be provided in the JAMA Oncology format.</w:t>
      </w:r>
    </w:p>
    <w:p w14:paraId="079E8C63" w14:textId="6BABA90B" w:rsidR="00DF574B" w:rsidRPr="00DF574B" w:rsidRDefault="00DF574B" w:rsidP="00DF574B">
      <w:pPr>
        <w:pStyle w:val="BodyCopyWorking"/>
        <w:rPr>
          <w:sz w:val="22"/>
          <w:szCs w:val="22"/>
          <w:bdr w:val="none" w:sz="0" w:space="0" w:color="auto" w:frame="1"/>
        </w:rPr>
      </w:pPr>
      <w:r w:rsidRPr="00DF574B">
        <w:rPr>
          <w:sz w:val="22"/>
          <w:szCs w:val="22"/>
          <w:bdr w:val="none" w:sz="0" w:space="0" w:color="auto" w:frame="1"/>
        </w:rPr>
        <w:t xml:space="preserve">As stated in the </w:t>
      </w:r>
      <w:r w:rsidR="005C2261" w:rsidRPr="005C2261">
        <w:rPr>
          <w:i/>
          <w:iCs/>
          <w:sz w:val="22"/>
          <w:szCs w:val="22"/>
          <w:bdr w:val="none" w:sz="0" w:space="0" w:color="auto" w:frame="1"/>
        </w:rPr>
        <w:t>Procedures for Non-sponsored Reimbursement Reviews</w:t>
      </w:r>
      <w:r w:rsidR="005C2261">
        <w:rPr>
          <w:i/>
          <w:iCs/>
          <w:sz w:val="22"/>
          <w:szCs w:val="22"/>
          <w:bdr w:val="none" w:sz="0" w:space="0" w:color="auto" w:frame="1"/>
        </w:rPr>
        <w:t xml:space="preserve">, </w:t>
      </w:r>
      <w:r w:rsidR="005C2261">
        <w:rPr>
          <w:sz w:val="22"/>
          <w:szCs w:val="22"/>
          <w:bdr w:val="none" w:sz="0" w:space="0" w:color="auto" w:frame="1"/>
        </w:rPr>
        <w:t xml:space="preserve">industry </w:t>
      </w:r>
      <w:r w:rsidR="008F59A8">
        <w:rPr>
          <w:sz w:val="22"/>
          <w:szCs w:val="22"/>
          <w:bdr w:val="none" w:sz="0" w:space="0" w:color="auto" w:frame="1"/>
        </w:rPr>
        <w:t xml:space="preserve">participants </w:t>
      </w:r>
      <w:r w:rsidR="008F59A8" w:rsidRPr="008F59A8">
        <w:rPr>
          <w:sz w:val="22"/>
          <w:szCs w:val="22"/>
          <w:bdr w:val="none" w:sz="0" w:space="0" w:color="auto" w:frame="1"/>
        </w:rPr>
        <w:t xml:space="preserve">will not have the opportunity to review and request redactions of </w:t>
      </w:r>
      <w:r w:rsidR="00E852B6" w:rsidRPr="00E852B6">
        <w:rPr>
          <w:sz w:val="22"/>
          <w:szCs w:val="22"/>
          <w:bdr w:val="none" w:sz="0" w:space="0" w:color="auto" w:frame="1"/>
        </w:rPr>
        <w:t>CDA-AMC</w:t>
      </w:r>
      <w:r w:rsidR="008F59A8" w:rsidRPr="008F59A8">
        <w:rPr>
          <w:sz w:val="22"/>
          <w:szCs w:val="22"/>
          <w:bdr w:val="none" w:sz="0" w:space="0" w:color="auto" w:frame="1"/>
        </w:rPr>
        <w:t xml:space="preserve"> reports or recommendations before they are posted on the </w:t>
      </w:r>
      <w:r w:rsidR="00E852B6" w:rsidRPr="00E852B6">
        <w:rPr>
          <w:sz w:val="22"/>
          <w:szCs w:val="22"/>
          <w:bdr w:val="none" w:sz="0" w:space="0" w:color="auto" w:frame="1"/>
        </w:rPr>
        <w:t>CDA-AMC</w:t>
      </w:r>
      <w:r w:rsidR="008F59A8" w:rsidRPr="008F59A8">
        <w:rPr>
          <w:sz w:val="22"/>
          <w:szCs w:val="22"/>
          <w:bdr w:val="none" w:sz="0" w:space="0" w:color="auto" w:frame="1"/>
        </w:rPr>
        <w:t xml:space="preserve"> website</w:t>
      </w:r>
      <w:r w:rsidR="008F59A8">
        <w:rPr>
          <w:sz w:val="22"/>
          <w:szCs w:val="22"/>
          <w:bdr w:val="none" w:sz="0" w:space="0" w:color="auto" w:frame="1"/>
        </w:rPr>
        <w:t xml:space="preserve">. </w:t>
      </w:r>
      <w:r w:rsidR="00E9389D">
        <w:rPr>
          <w:sz w:val="22"/>
          <w:szCs w:val="22"/>
          <w:bdr w:val="none" w:sz="0" w:space="0" w:color="auto" w:frame="1"/>
        </w:rPr>
        <w:t>I</w:t>
      </w:r>
      <w:r w:rsidRPr="00DF574B">
        <w:rPr>
          <w:sz w:val="22"/>
          <w:szCs w:val="22"/>
          <w:bdr w:val="none" w:sz="0" w:space="0" w:color="auto" w:frame="1"/>
        </w:rPr>
        <w:t xml:space="preserve">nput from </w:t>
      </w:r>
      <w:r w:rsidR="00E9389D">
        <w:rPr>
          <w:sz w:val="22"/>
          <w:szCs w:val="22"/>
          <w:bdr w:val="none" w:sz="0" w:space="0" w:color="auto" w:frame="1"/>
        </w:rPr>
        <w:t xml:space="preserve">industry </w:t>
      </w:r>
      <w:r w:rsidRPr="00BA6B78">
        <w:rPr>
          <w:b/>
          <w:bCs/>
          <w:sz w:val="22"/>
          <w:szCs w:val="22"/>
          <w:u w:val="single"/>
          <w:bdr w:val="none" w:sz="0" w:space="0" w:color="auto" w:frame="1"/>
        </w:rPr>
        <w:t>must not contain any confidential information</w:t>
      </w:r>
      <w:r w:rsidRPr="00DF574B">
        <w:rPr>
          <w:sz w:val="22"/>
          <w:szCs w:val="22"/>
          <w:bdr w:val="none" w:sz="0" w:space="0" w:color="auto" w:frame="1"/>
        </w:rPr>
        <w:t xml:space="preserve"> (all information included in the template will be considered disclosable by </w:t>
      </w:r>
      <w:r w:rsidR="00E852B6" w:rsidRPr="00E852B6">
        <w:rPr>
          <w:sz w:val="22"/>
          <w:szCs w:val="22"/>
          <w:bdr w:val="none" w:sz="0" w:space="0" w:color="auto" w:frame="1"/>
        </w:rPr>
        <w:t>CDA-AMC</w:t>
      </w:r>
      <w:r w:rsidRPr="00DF574B">
        <w:rPr>
          <w:sz w:val="22"/>
          <w:szCs w:val="22"/>
          <w:bdr w:val="none" w:sz="0" w:space="0" w:color="auto" w:frame="1"/>
        </w:rPr>
        <w:t>).</w:t>
      </w:r>
    </w:p>
    <w:p w14:paraId="12DD9E08" w14:textId="40E76907" w:rsidR="00407E42" w:rsidRDefault="00407E42" w:rsidP="00407E42">
      <w:pPr>
        <w:pStyle w:val="Headinglvl1Working"/>
      </w:pPr>
      <w:r>
        <w:t>Filing the Completed Template</w:t>
      </w:r>
    </w:p>
    <w:p w14:paraId="3E0A9752" w14:textId="77777777" w:rsidR="00A67EC6" w:rsidRPr="00981C98" w:rsidRDefault="00A67EC6" w:rsidP="00A67EC6">
      <w:pPr>
        <w:spacing w:before="20" w:after="120"/>
        <w:ind w:left="284" w:hanging="284"/>
        <w:rPr>
          <w:rFonts w:ascii="Arial" w:hAnsi="Arial" w:cs="Arial"/>
          <w:sz w:val="22"/>
          <w:szCs w:val="22"/>
          <w:shd w:val="clear" w:color="auto" w:fill="FFFFFF"/>
          <w:lang w:val="en-US"/>
        </w:rPr>
      </w:pPr>
      <w:r w:rsidRPr="00981C98">
        <w:rPr>
          <w:rFonts w:ascii="Arial" w:hAnsi="Arial" w:cs="Arial"/>
          <w:b/>
          <w:bCs/>
          <w:sz w:val="22"/>
          <w:szCs w:val="22"/>
          <w:shd w:val="clear" w:color="auto" w:fill="FFFFFF"/>
          <w:lang w:val="en-US"/>
        </w:rPr>
        <w:t>Delete</w:t>
      </w:r>
      <w:r w:rsidRPr="00981C98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gramStart"/>
      <w:r w:rsidRPr="00981C98">
        <w:rPr>
          <w:rFonts w:ascii="Arial" w:hAnsi="Arial" w:cs="Arial"/>
          <w:sz w:val="22"/>
          <w:szCs w:val="22"/>
          <w:shd w:val="clear" w:color="auto" w:fill="FFFFFF"/>
          <w:lang w:val="en-US"/>
        </w:rPr>
        <w:t>first</w:t>
      </w:r>
      <w:proofErr w:type="gramEnd"/>
      <w:r w:rsidRPr="00981C98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 page of this template and </w:t>
      </w:r>
      <w:r w:rsidRPr="00981C98">
        <w:rPr>
          <w:rFonts w:ascii="Arial" w:hAnsi="Arial" w:cs="Arial"/>
          <w:color w:val="FF0000"/>
          <w:sz w:val="22"/>
          <w:szCs w:val="22"/>
          <w:shd w:val="clear" w:color="auto" w:fill="FFFFFF"/>
          <w:lang w:val="en-US"/>
        </w:rPr>
        <w:t xml:space="preserve">all red font instructions </w:t>
      </w:r>
      <w:r w:rsidRPr="00981C98">
        <w:rPr>
          <w:rFonts w:ascii="Arial" w:hAnsi="Arial" w:cs="Arial"/>
          <w:sz w:val="22"/>
          <w:szCs w:val="22"/>
          <w:shd w:val="clear" w:color="auto" w:fill="FFFFFF"/>
          <w:lang w:val="en-US"/>
        </w:rPr>
        <w:t>once document is complete.</w:t>
      </w:r>
    </w:p>
    <w:p w14:paraId="2ABB432D" w14:textId="3F5FB07A" w:rsidR="00483FFE" w:rsidRPr="00981C98" w:rsidRDefault="00407E42" w:rsidP="00407E42">
      <w:pPr>
        <w:pStyle w:val="BodyCopyWorking"/>
        <w:rPr>
          <w:sz w:val="22"/>
          <w:szCs w:val="22"/>
        </w:rPr>
      </w:pPr>
      <w:r w:rsidRPr="00981C98">
        <w:rPr>
          <w:rStyle w:val="Strong"/>
          <w:sz w:val="22"/>
          <w:szCs w:val="22"/>
          <w:bdr w:val="none" w:sz="0" w:space="0" w:color="auto" w:frame="1"/>
        </w:rPr>
        <w:t>Send</w:t>
      </w:r>
      <w:r w:rsidRPr="00981C98">
        <w:rPr>
          <w:b/>
          <w:bCs/>
          <w:sz w:val="22"/>
          <w:szCs w:val="22"/>
        </w:rPr>
        <w:t> </w:t>
      </w:r>
      <w:r w:rsidRPr="00981C98">
        <w:rPr>
          <w:sz w:val="22"/>
          <w:szCs w:val="22"/>
        </w:rPr>
        <w:t>the completed template by using the </w:t>
      </w:r>
      <w:r w:rsidRPr="00981C98">
        <w:rPr>
          <w:rStyle w:val="Emphasis"/>
          <w:sz w:val="22"/>
          <w:szCs w:val="22"/>
          <w:bdr w:val="none" w:sz="0" w:space="0" w:color="auto" w:frame="1"/>
        </w:rPr>
        <w:t>Submit</w:t>
      </w:r>
      <w:r w:rsidRPr="00981C98">
        <w:rPr>
          <w:sz w:val="22"/>
          <w:szCs w:val="22"/>
        </w:rPr>
        <w:t> link next to the drug listed on the </w:t>
      </w:r>
      <w:hyperlink r:id="rId12" w:history="1">
        <w:r w:rsidRPr="00981C98">
          <w:rPr>
            <w:rStyle w:val="Hyperlink"/>
            <w:color w:val="0000FF"/>
            <w:sz w:val="22"/>
            <w:szCs w:val="22"/>
            <w:bdr w:val="none" w:sz="0" w:space="0" w:color="auto" w:frame="1"/>
          </w:rPr>
          <w:t>Open</w:t>
        </w:r>
        <w:r w:rsidRPr="00981C98">
          <w:rPr>
            <w:rStyle w:val="Hyperlink"/>
            <w:color w:val="0067B9"/>
            <w:sz w:val="22"/>
            <w:szCs w:val="22"/>
            <w:bdr w:val="none" w:sz="0" w:space="0" w:color="auto" w:frame="1"/>
          </w:rPr>
          <w:t xml:space="preserve"> </w:t>
        </w:r>
        <w:r w:rsidRPr="00981C98">
          <w:rPr>
            <w:rStyle w:val="Hyperlink"/>
            <w:color w:val="0000FF"/>
            <w:sz w:val="22"/>
            <w:szCs w:val="22"/>
            <w:bdr w:val="none" w:sz="0" w:space="0" w:color="auto" w:frame="1"/>
          </w:rPr>
          <w:t>Calls</w:t>
        </w:r>
      </w:hyperlink>
      <w:r w:rsidRPr="00981C98">
        <w:rPr>
          <w:color w:val="333333"/>
          <w:sz w:val="22"/>
          <w:szCs w:val="22"/>
        </w:rPr>
        <w:t> </w:t>
      </w:r>
      <w:r w:rsidRPr="00981C98">
        <w:rPr>
          <w:sz w:val="22"/>
          <w:szCs w:val="22"/>
        </w:rPr>
        <w:t xml:space="preserve">page. The input must be filed as a Microsoft Word document by the posted deadline date for the information to be used by </w:t>
      </w:r>
      <w:r w:rsidR="00E852B6" w:rsidRPr="00981C98">
        <w:rPr>
          <w:sz w:val="22"/>
          <w:szCs w:val="22"/>
        </w:rPr>
        <w:t>CDA-AMC</w:t>
      </w:r>
      <w:r w:rsidRPr="00981C98">
        <w:rPr>
          <w:sz w:val="22"/>
          <w:szCs w:val="22"/>
        </w:rPr>
        <w:t>.</w:t>
      </w:r>
    </w:p>
    <w:p w14:paraId="1839D251" w14:textId="76512D80" w:rsidR="00B260B6" w:rsidRPr="00483FFE" w:rsidRDefault="007E4EBC" w:rsidP="00B260B6">
      <w:pPr>
        <w:pStyle w:val="DocumentTitle"/>
      </w:pPr>
      <w:r w:rsidRPr="00772F2F">
        <w:br w:type="page"/>
      </w:r>
      <w:r w:rsidR="0007393A">
        <w:lastRenderedPageBreak/>
        <w:t>Non-</w:t>
      </w:r>
      <w:r w:rsidR="00C45076">
        <w:t xml:space="preserve">Sponsored </w:t>
      </w:r>
      <w:r w:rsidR="00B260B6" w:rsidRPr="00483FFE">
        <w:t>Reimbursement Review</w:t>
      </w:r>
    </w:p>
    <w:p w14:paraId="2F99E76D" w14:textId="58F43B64" w:rsidR="007E4EBC" w:rsidRDefault="00501D4A" w:rsidP="00AC3D9E">
      <w:pPr>
        <w:pStyle w:val="SectionHeadingWorking"/>
      </w:pPr>
      <w:r>
        <w:t>Industry</w:t>
      </w:r>
      <w:r w:rsidR="00B260B6" w:rsidRPr="00E94273">
        <w:t xml:space="preserve"> Input </w:t>
      </w:r>
    </w:p>
    <w:p w14:paraId="1F95FA48" w14:textId="77777777" w:rsidR="00B260B6" w:rsidRPr="00B260B6" w:rsidRDefault="00B260B6" w:rsidP="00934EFD">
      <w:pPr>
        <w:pStyle w:val="BodyCopyWorking"/>
      </w:pPr>
    </w:p>
    <w:p w14:paraId="06AC7684" w14:textId="269667F5" w:rsidR="00EA00B2" w:rsidRDefault="0009126B" w:rsidP="004E6609">
      <w:pPr>
        <w:pStyle w:val="CoverDetailsCADTH"/>
      </w:pPr>
      <w:r>
        <w:t xml:space="preserve">CDA-AMC </w:t>
      </w:r>
      <w:r w:rsidR="00B260B6" w:rsidRPr="00B260B6">
        <w:t>Project Number</w:t>
      </w:r>
      <w:r w:rsidR="00EA00B2" w:rsidRPr="004B0C2E">
        <w:t>:</w:t>
      </w:r>
      <w:r w:rsidR="004B0C2E" w:rsidRPr="004B0C2E">
        <w:t xml:space="preserve"> </w:t>
      </w:r>
      <w:r w:rsidR="004B0C2E">
        <w:t>&lt;Enter Response here&gt;</w:t>
      </w:r>
    </w:p>
    <w:p w14:paraId="35BD481B" w14:textId="56132F8F" w:rsidR="00B260B6" w:rsidRPr="004B0C2E" w:rsidRDefault="00B260B6" w:rsidP="004E6609">
      <w:pPr>
        <w:pStyle w:val="CoverDetailsCADTH"/>
      </w:pPr>
      <w:r w:rsidRPr="00B260B6">
        <w:t>Generic Drug Name</w:t>
      </w:r>
      <w:r>
        <w:t>: &lt;Enter Response here&gt;</w:t>
      </w:r>
    </w:p>
    <w:p w14:paraId="70140588" w14:textId="3485AC12" w:rsidR="00EA00B2" w:rsidRPr="004B0C2E" w:rsidRDefault="00EA00B2" w:rsidP="004E6609">
      <w:pPr>
        <w:pStyle w:val="CoverDetailsCADTH"/>
      </w:pPr>
      <w:r w:rsidRPr="004B0C2E">
        <w:t>Indication:</w:t>
      </w:r>
      <w:r w:rsidR="004B0C2E" w:rsidRPr="004B0C2E">
        <w:t xml:space="preserve"> </w:t>
      </w:r>
      <w:r w:rsidR="004B0C2E">
        <w:t>&lt;Enter Response here&gt;</w:t>
      </w:r>
    </w:p>
    <w:p w14:paraId="05D0EE7B" w14:textId="3A483B89" w:rsidR="00EA00B2" w:rsidRPr="004B0C2E" w:rsidRDefault="00EA00B2" w:rsidP="004E6609">
      <w:pPr>
        <w:pStyle w:val="CoverDetailsCADTH"/>
      </w:pPr>
      <w:r w:rsidRPr="004B0C2E">
        <w:t xml:space="preserve">Name of </w:t>
      </w:r>
      <w:r w:rsidR="0032376B">
        <w:t>Organization</w:t>
      </w:r>
      <w:r w:rsidRPr="004B0C2E">
        <w:t>:</w:t>
      </w:r>
      <w:r w:rsidR="004B0C2E" w:rsidRPr="004B0C2E">
        <w:t xml:space="preserve"> </w:t>
      </w:r>
      <w:r w:rsidR="004B0C2E">
        <w:t>&lt;Enter Response here&gt;</w:t>
      </w:r>
    </w:p>
    <w:p w14:paraId="4C8108E9" w14:textId="0D3FB75A" w:rsidR="007E4EBC" w:rsidRDefault="00EA00B2" w:rsidP="004B0C2E">
      <w:pPr>
        <w:pStyle w:val="CoverDetailsCADTH"/>
      </w:pPr>
      <w:r w:rsidRPr="004B0C2E">
        <w:t>Author of Submission:</w:t>
      </w:r>
      <w:r w:rsidR="004B0C2E">
        <w:t xml:space="preserve"> &lt;Enter Response here&gt;</w:t>
      </w:r>
    </w:p>
    <w:p w14:paraId="333F8C7B" w14:textId="7673F512" w:rsidR="00113456" w:rsidRDefault="00CE177D" w:rsidP="00674F41">
      <w:pPr>
        <w:pStyle w:val="Headinglvl1Working"/>
        <w:numPr>
          <w:ilvl w:val="0"/>
          <w:numId w:val="44"/>
        </w:numPr>
      </w:pPr>
      <w:bookmarkStart w:id="0" w:name="_Toc338595638"/>
      <w:r>
        <w:t xml:space="preserve">Does the </w:t>
      </w:r>
      <w:r w:rsidR="00650649">
        <w:t xml:space="preserve">proposed project scope </w:t>
      </w:r>
      <w:r w:rsidR="00663A72">
        <w:t xml:space="preserve">accurately reflect the </w:t>
      </w:r>
      <w:r w:rsidR="00F57D37">
        <w:t>treatment landscape</w:t>
      </w:r>
      <w:r w:rsidR="00674F41">
        <w:t>?</w:t>
      </w:r>
    </w:p>
    <w:p w14:paraId="5F366B0E" w14:textId="75929C3C" w:rsidR="00644CC0" w:rsidRPr="00146424" w:rsidRDefault="00167475" w:rsidP="00014800">
      <w:pPr>
        <w:pStyle w:val="BodyCopyWorking"/>
        <w:rPr>
          <w:color w:val="FF0000"/>
        </w:rPr>
      </w:pPr>
      <w:r w:rsidRPr="00146424">
        <w:rPr>
          <w:color w:val="FF0000"/>
        </w:rPr>
        <w:t xml:space="preserve">&lt;Enter </w:t>
      </w:r>
      <w:r w:rsidR="00EA00B2" w:rsidRPr="00146424">
        <w:rPr>
          <w:color w:val="FF0000"/>
        </w:rPr>
        <w:t>Response</w:t>
      </w:r>
      <w:r w:rsidRPr="00146424">
        <w:rPr>
          <w:color w:val="FF0000"/>
        </w:rPr>
        <w:t xml:space="preserve"> Here&gt;</w:t>
      </w:r>
    </w:p>
    <w:p w14:paraId="3B01F8EB" w14:textId="03B9ABE2" w:rsidR="00680256" w:rsidRDefault="005A3D23" w:rsidP="00680256">
      <w:pPr>
        <w:pStyle w:val="Headinglvl1Working"/>
        <w:numPr>
          <w:ilvl w:val="0"/>
          <w:numId w:val="44"/>
        </w:numPr>
      </w:pPr>
      <w:bookmarkStart w:id="1" w:name="_Hlk85484780"/>
      <w:r>
        <w:t xml:space="preserve">Are you aware </w:t>
      </w:r>
      <w:r w:rsidR="003D6F92">
        <w:t>of relevant published studies that you would like considered in the clinical review?</w:t>
      </w:r>
    </w:p>
    <w:p w14:paraId="55B7180E" w14:textId="77777777" w:rsidR="00680256" w:rsidRPr="00146424" w:rsidRDefault="00680256" w:rsidP="00680256">
      <w:pPr>
        <w:pStyle w:val="BodyCopyWorking"/>
        <w:rPr>
          <w:color w:val="FF0000"/>
        </w:rPr>
      </w:pPr>
      <w:r w:rsidRPr="00146424">
        <w:rPr>
          <w:color w:val="FF0000"/>
        </w:rPr>
        <w:t>&lt;Enter Response Here&gt;</w:t>
      </w:r>
    </w:p>
    <w:p w14:paraId="62298BE1" w14:textId="6B1440E1" w:rsidR="00E83304" w:rsidRDefault="0007393A" w:rsidP="00E83304">
      <w:pPr>
        <w:pStyle w:val="Headinglvl1Working"/>
        <w:numPr>
          <w:ilvl w:val="0"/>
          <w:numId w:val="44"/>
        </w:numPr>
      </w:pPr>
      <w:r>
        <w:t xml:space="preserve">Do you have additional comments that you feel </w:t>
      </w:r>
      <w:r w:rsidR="00144B75">
        <w:t xml:space="preserve">are </w:t>
      </w:r>
      <w:r>
        <w:t>pertinent to this review</w:t>
      </w:r>
      <w:r w:rsidR="00E83304">
        <w:t>?</w:t>
      </w:r>
    </w:p>
    <w:p w14:paraId="6EE8342A" w14:textId="77777777" w:rsidR="00E83304" w:rsidRPr="00146424" w:rsidRDefault="00E83304" w:rsidP="00E83304">
      <w:pPr>
        <w:pStyle w:val="BodyCopyWorking"/>
        <w:rPr>
          <w:color w:val="FF0000"/>
        </w:rPr>
      </w:pPr>
      <w:r w:rsidRPr="00146424">
        <w:rPr>
          <w:color w:val="FF0000"/>
        </w:rPr>
        <w:t>&lt;Enter Response Here&gt;</w:t>
      </w:r>
      <w:bookmarkEnd w:id="0"/>
      <w:bookmarkEnd w:id="1"/>
    </w:p>
    <w:sectPr w:rsidR="00E83304" w:rsidRPr="00146424" w:rsidSect="0020775C">
      <w:footerReference w:type="default" r:id="rId13"/>
      <w:headerReference w:type="first" r:id="rId14"/>
      <w:footerReference w:type="first" r:id="rId15"/>
      <w:pgSz w:w="12240" w:h="15840"/>
      <w:pgMar w:top="2127" w:right="822" w:bottom="1457" w:left="82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CED5" w14:textId="77777777" w:rsidR="0081556D" w:rsidRDefault="0081556D" w:rsidP="00E45A17">
      <w:r>
        <w:separator/>
      </w:r>
    </w:p>
  </w:endnote>
  <w:endnote w:type="continuationSeparator" w:id="0">
    <w:p w14:paraId="47BCDA49" w14:textId="77777777" w:rsidR="0081556D" w:rsidRDefault="0081556D" w:rsidP="00E45A17">
      <w:r>
        <w:continuationSeparator/>
      </w:r>
    </w:p>
  </w:endnote>
  <w:endnote w:type="continuationNotice" w:id="1">
    <w:p w14:paraId="61D73CE0" w14:textId="77777777" w:rsidR="0081556D" w:rsidRDefault="008155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mbria"/>
    <w:charset w:val="00"/>
    <w:family w:val="auto"/>
    <w:pitch w:val="variable"/>
    <w:sig w:usb0="6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76690" w14:textId="77777777" w:rsidR="0078290E" w:rsidRDefault="0078290E" w:rsidP="00DD6567">
    <w:pPr>
      <w:pStyle w:val="Footer"/>
    </w:pPr>
  </w:p>
  <w:p w14:paraId="6AB66F1D" w14:textId="77777777" w:rsidR="0078290E" w:rsidRDefault="00DB29A0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FA2B83D" wp14:editId="20830222">
              <wp:simplePos x="0" y="0"/>
              <wp:positionH relativeFrom="column">
                <wp:posOffset>8298</wp:posOffset>
              </wp:positionH>
              <wp:positionV relativeFrom="paragraph">
                <wp:posOffset>52453</wp:posOffset>
              </wp:positionV>
              <wp:extent cx="6718127" cy="0"/>
              <wp:effectExtent l="0" t="0" r="1333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812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ma14="http://schemas.microsoft.com/office/mac/drawingml/2011/main" xmlns:arto="http://schemas.microsoft.com/office/word/2006/arto">
          <w:pict w14:anchorId="6B70A516">
            <v:line id="Straight Connector 3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.65pt,4.15pt" to="529.65pt,4.15pt" w14:anchorId="4F4639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"/>
          </w:pict>
        </mc:Fallback>
      </mc:AlternateContent>
    </w:r>
    <w:r w:rsidR="0078290E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CF5A37F" wp14:editId="568E3479">
              <wp:simplePos x="0" y="0"/>
              <wp:positionH relativeFrom="column">
                <wp:posOffset>-81915</wp:posOffset>
              </wp:positionH>
              <wp:positionV relativeFrom="paragraph">
                <wp:posOffset>109855</wp:posOffset>
              </wp:positionV>
              <wp:extent cx="6120130" cy="3429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13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C20466" w14:textId="4217A725" w:rsidR="0078290E" w:rsidRDefault="00C86876" w:rsidP="00DD6567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Industry</w:t>
                          </w:r>
                          <w:r w:rsidR="00E566E6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 Input Template</w:t>
                          </w:r>
                          <w:r w:rsidR="009B6A34" w:rsidRPr="00DF00C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A955D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for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Non-</w:t>
                          </w:r>
                          <w:r w:rsidR="00F4294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sponsored </w:t>
                          </w:r>
                          <w:r w:rsidR="00761BA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Reimbursement Reviews</w:t>
                          </w:r>
                        </w:p>
                        <w:p w14:paraId="0ABCC7B8" w14:textId="7D05A634" w:rsidR="00EE612A" w:rsidRPr="00DF00C1" w:rsidRDefault="0020775C" w:rsidP="00DD6567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August </w:t>
                          </w:r>
                          <w:r w:rsidR="00E852B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F5A3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.45pt;margin-top:8.65pt;width:481.9pt;height:27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" filled="f" stroked="f">
              <v:textbox>
                <w:txbxContent>
                  <w:p w14:paraId="61C20466" w14:textId="4217A725" w:rsidR="0078290E" w:rsidRDefault="00C86876" w:rsidP="00DD6567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Industry</w:t>
                    </w:r>
                    <w:r w:rsidR="00E566E6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 xml:space="preserve"> Input Template</w:t>
                    </w:r>
                    <w:r w:rsidR="009B6A34" w:rsidRPr="00DF00C1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A955DF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for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Non-</w:t>
                    </w:r>
                    <w:r w:rsidR="00F4294F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sponsored </w:t>
                    </w:r>
                    <w:r w:rsidR="00761BA6">
                      <w:rPr>
                        <w:rFonts w:ascii="Arial" w:hAnsi="Arial" w:cs="Arial"/>
                        <w:sz w:val="14"/>
                        <w:szCs w:val="14"/>
                      </w:rPr>
                      <w:t>Reimbursement Reviews</w:t>
                    </w:r>
                  </w:p>
                  <w:p w14:paraId="0ABCC7B8" w14:textId="7D05A634" w:rsidR="00EE612A" w:rsidRPr="00DF00C1" w:rsidRDefault="0020775C" w:rsidP="00DD6567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August </w:t>
                    </w:r>
                    <w:r w:rsidR="00E852B6">
                      <w:rPr>
                        <w:rFonts w:ascii="Arial" w:hAnsi="Arial" w:cs="Arial"/>
                        <w:sz w:val="14"/>
                        <w:szCs w:val="14"/>
                      </w:rPr>
                      <w:t>2024</w:t>
                    </w:r>
                  </w:p>
                </w:txbxContent>
              </v:textbox>
            </v:shape>
          </w:pict>
        </mc:Fallback>
      </mc:AlternateContent>
    </w:r>
    <w:r w:rsidR="0078290E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87FF108" wp14:editId="4F4E8909">
              <wp:simplePos x="0" y="0"/>
              <wp:positionH relativeFrom="column">
                <wp:posOffset>6315075</wp:posOffset>
              </wp:positionH>
              <wp:positionV relativeFrom="paragraph">
                <wp:posOffset>110278</wp:posOffset>
              </wp:positionV>
              <wp:extent cx="461645" cy="3429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64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7161B3" w14:textId="77777777" w:rsidR="0078290E" w:rsidRPr="00DF00C1" w:rsidRDefault="0078290E" w:rsidP="00DD6567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C5580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7FF108" id="Text Box 4" o:spid="_x0000_s1027" type="#_x0000_t202" style="position:absolute;margin-left:497.25pt;margin-top:8.7pt;width:36.35pt;height:27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" filled="f" stroked="f">
              <v:textbox>
                <w:txbxContent>
                  <w:p w14:paraId="1E7161B3" w14:textId="77777777" w:rsidR="0078290E" w:rsidRPr="00DF00C1" w:rsidRDefault="0078290E" w:rsidP="00DD6567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instrText xml:space="preserve"> PAGE  \* MERGEFORMAT </w:instrTex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="00FC5580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3D933" w14:textId="77777777" w:rsidR="0078290E" w:rsidRDefault="0078290E">
    <w:pPr>
      <w:pStyle w:val="Footer"/>
    </w:pPr>
    <w:r w:rsidRPr="0067677C">
      <w:rPr>
        <w:noProof/>
        <w:sz w:val="80"/>
        <w:szCs w:val="80"/>
        <w:lang w:eastAsia="en-C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FC65DB1" wp14:editId="280551C1">
              <wp:simplePos x="0" y="0"/>
              <wp:positionH relativeFrom="column">
                <wp:posOffset>85090</wp:posOffset>
              </wp:positionH>
              <wp:positionV relativeFrom="paragraph">
                <wp:posOffset>-795020</wp:posOffset>
              </wp:positionV>
              <wp:extent cx="5868035" cy="1205230"/>
              <wp:effectExtent l="0" t="0" r="0" b="0"/>
              <wp:wrapSquare wrapText="bothSides"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8035" cy="1205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9776CF" w14:textId="77777777" w:rsidR="0078290E" w:rsidRPr="0055030C" w:rsidRDefault="0078290E" w:rsidP="00E45A17">
                          <w:pPr>
                            <w:pStyle w:val="CoverDetailsCADTH"/>
                          </w:pPr>
                          <w:r>
                            <w:t>Service</w:t>
                          </w:r>
                          <w:r w:rsidRPr="0055030C">
                            <w:t xml:space="preserve"> Line:</w:t>
                          </w:r>
                          <w:r w:rsidRPr="0055030C">
                            <w:tab/>
                          </w:r>
                          <w:r>
                            <w:t>Rapid Response Service</w:t>
                          </w:r>
                        </w:p>
                        <w:p w14:paraId="3AB5CCA0" w14:textId="77777777" w:rsidR="0078290E" w:rsidRPr="0055030C" w:rsidRDefault="0078290E" w:rsidP="00E45A17">
                          <w:pPr>
                            <w:pStyle w:val="CoverDetailsCADTH"/>
                          </w:pPr>
                          <w:r w:rsidRPr="0055030C">
                            <w:t>Version:</w:t>
                          </w:r>
                          <w:r w:rsidRPr="0055030C">
                            <w:tab/>
                            <w:t>1.0</w:t>
                          </w:r>
                        </w:p>
                        <w:p w14:paraId="6B77DF67" w14:textId="77777777" w:rsidR="0078290E" w:rsidRPr="0055030C" w:rsidRDefault="0078290E" w:rsidP="00E45A17">
                          <w:pPr>
                            <w:pStyle w:val="CoverDetailsCADTH"/>
                          </w:pPr>
                          <w:r w:rsidRPr="0055030C">
                            <w:t>Publication Date:</w:t>
                          </w:r>
                          <w:r w:rsidRPr="0055030C">
                            <w:tab/>
                          </w:r>
                          <w:r w:rsidRPr="00645A2D">
                            <w:rPr>
                              <w:highlight w:val="yellow"/>
                            </w:rPr>
                            <w:t>Month XX, 2017</w:t>
                          </w:r>
                        </w:p>
                        <w:p w14:paraId="70C264FB" w14:textId="77777777" w:rsidR="0078290E" w:rsidRPr="0055030C" w:rsidRDefault="0078290E" w:rsidP="00E45A17">
                          <w:pPr>
                            <w:pStyle w:val="CoverDetailsCADTH"/>
                            <w:rPr>
                              <w:color w:val="0067B9"/>
                              <w:sz w:val="96"/>
                              <w:szCs w:val="96"/>
                            </w:rPr>
                          </w:pPr>
                          <w:r w:rsidRPr="0055030C">
                            <w:t>Report Length:</w:t>
                          </w:r>
                          <w:r w:rsidRPr="0055030C">
                            <w:tab/>
                          </w:r>
                          <w:fldSimple w:instr="NUMPAGES  \* MERGEFORMAT">
                            <w:r w:rsidR="00FC5580">
                              <w:rPr>
                                <w:noProof/>
                              </w:rPr>
                              <w:t>7</w:t>
                            </w:r>
                          </w:fldSimple>
                          <w:r w:rsidRPr="0055030C">
                            <w:t xml:space="preserve"> Pages</w:t>
                          </w:r>
                        </w:p>
                        <w:p w14:paraId="6CA8E70B" w14:textId="77777777" w:rsidR="0078290E" w:rsidRDefault="0078290E" w:rsidP="00E45A17">
                          <w:pPr>
                            <w:spacing w:after="1320"/>
                            <w:rPr>
                              <w:rFonts w:ascii="Arial" w:hAnsi="Arial" w:cs="Arial"/>
                              <w:color w:val="0067B9"/>
                              <w:sz w:val="96"/>
                              <w:szCs w:val="9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C65DB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6.7pt;margin-top:-62.6pt;width:462.05pt;height:94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" filled="f" stroked="f">
              <v:textbox>
                <w:txbxContent>
                  <w:p w14:paraId="519776CF" w14:textId="77777777" w:rsidR="0078290E" w:rsidRPr="0055030C" w:rsidRDefault="0078290E" w:rsidP="00E45A17">
                    <w:pPr>
                      <w:pStyle w:val="CoverDetailsCADTH"/>
                    </w:pPr>
                    <w:r>
                      <w:t>Service</w:t>
                    </w:r>
                    <w:r w:rsidRPr="0055030C">
                      <w:t xml:space="preserve"> Line:</w:t>
                    </w:r>
                    <w:r w:rsidRPr="0055030C">
                      <w:tab/>
                    </w:r>
                    <w:r>
                      <w:t>Rapid Response Service</w:t>
                    </w:r>
                  </w:p>
                  <w:p w14:paraId="3AB5CCA0" w14:textId="77777777" w:rsidR="0078290E" w:rsidRPr="0055030C" w:rsidRDefault="0078290E" w:rsidP="00E45A17">
                    <w:pPr>
                      <w:pStyle w:val="CoverDetailsCADTH"/>
                    </w:pPr>
                    <w:r w:rsidRPr="0055030C">
                      <w:t>Version:</w:t>
                    </w:r>
                    <w:r w:rsidRPr="0055030C">
                      <w:tab/>
                      <w:t>1.0</w:t>
                    </w:r>
                  </w:p>
                  <w:p w14:paraId="6B77DF67" w14:textId="77777777" w:rsidR="0078290E" w:rsidRPr="0055030C" w:rsidRDefault="0078290E" w:rsidP="00E45A17">
                    <w:pPr>
                      <w:pStyle w:val="CoverDetailsCADTH"/>
                    </w:pPr>
                    <w:r w:rsidRPr="0055030C">
                      <w:t>Publication Date:</w:t>
                    </w:r>
                    <w:r w:rsidRPr="0055030C">
                      <w:tab/>
                    </w:r>
                    <w:r w:rsidRPr="00645A2D">
                      <w:rPr>
                        <w:highlight w:val="yellow"/>
                      </w:rPr>
                      <w:t>Month XX, 2017</w:t>
                    </w:r>
                  </w:p>
                  <w:p w14:paraId="70C264FB" w14:textId="77777777" w:rsidR="0078290E" w:rsidRPr="0055030C" w:rsidRDefault="0078290E" w:rsidP="00E45A17">
                    <w:pPr>
                      <w:pStyle w:val="CoverDetailsCADTH"/>
                      <w:rPr>
                        <w:color w:val="0067B9"/>
                        <w:sz w:val="96"/>
                        <w:szCs w:val="96"/>
                      </w:rPr>
                    </w:pPr>
                    <w:r w:rsidRPr="0055030C">
                      <w:t>Report Length:</w:t>
                    </w:r>
                    <w:r w:rsidRPr="0055030C">
                      <w:tab/>
                    </w:r>
                    <w:fldSimple w:instr="NUMPAGES  \* MERGEFORMAT">
                      <w:r w:rsidR="00FC5580">
                        <w:rPr>
                          <w:noProof/>
                        </w:rPr>
                        <w:t>7</w:t>
                      </w:r>
                    </w:fldSimple>
                    <w:r w:rsidRPr="0055030C">
                      <w:t xml:space="preserve"> Pages</w:t>
                    </w:r>
                  </w:p>
                  <w:p w14:paraId="6CA8E70B" w14:textId="77777777" w:rsidR="0078290E" w:rsidRDefault="0078290E" w:rsidP="00E45A17">
                    <w:pPr>
                      <w:spacing w:after="1320"/>
                      <w:rPr>
                        <w:rFonts w:ascii="Arial" w:hAnsi="Arial" w:cs="Arial"/>
                        <w:color w:val="0067B9"/>
                        <w:sz w:val="96"/>
                        <w:szCs w:val="9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F76FD" w14:textId="77777777" w:rsidR="0081556D" w:rsidRDefault="0081556D" w:rsidP="00E45A17">
      <w:r>
        <w:separator/>
      </w:r>
    </w:p>
  </w:footnote>
  <w:footnote w:type="continuationSeparator" w:id="0">
    <w:p w14:paraId="01252A19" w14:textId="77777777" w:rsidR="0081556D" w:rsidRDefault="0081556D" w:rsidP="00E45A17">
      <w:r>
        <w:continuationSeparator/>
      </w:r>
    </w:p>
  </w:footnote>
  <w:footnote w:type="continuationNotice" w:id="1">
    <w:p w14:paraId="0CCA688A" w14:textId="77777777" w:rsidR="0081556D" w:rsidRDefault="008155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1D985" w14:textId="75DFEEC4" w:rsidR="0078290E" w:rsidRDefault="0020775C">
    <w:pPr>
      <w:pStyle w:val="Header"/>
    </w:pPr>
    <w:r>
      <w:rPr>
        <w:noProof/>
      </w:rPr>
      <w:drawing>
        <wp:inline distT="0" distB="0" distL="0" distR="0" wp14:anchorId="2AD7D8B4" wp14:editId="35A142D7">
          <wp:extent cx="4172006" cy="691200"/>
          <wp:effectExtent l="0" t="0" r="0" b="0"/>
          <wp:docPr id="654705621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705621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2006" cy="69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DE48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8A25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709D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8EE1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26F6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E40E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9EA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72AA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F27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3C8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C17DD"/>
    <w:multiLevelType w:val="hybridMultilevel"/>
    <w:tmpl w:val="6B7256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A841F4"/>
    <w:multiLevelType w:val="hybridMultilevel"/>
    <w:tmpl w:val="C2D4EE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812F1"/>
    <w:multiLevelType w:val="multilevel"/>
    <w:tmpl w:val="500C2D7A"/>
    <w:lvl w:ilvl="0">
      <w:start w:val="1"/>
      <w:numFmt w:val="bullet"/>
      <w:pStyle w:val="Bulletedlistlvl1Working"/>
      <w:lvlText w:val=""/>
      <w:lvlJc w:val="left"/>
      <w:pPr>
        <w:ind w:left="46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050F436E"/>
    <w:multiLevelType w:val="hybridMultilevel"/>
    <w:tmpl w:val="20B082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8B5B59"/>
    <w:multiLevelType w:val="hybridMultilevel"/>
    <w:tmpl w:val="7DA818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DE4CFB"/>
    <w:multiLevelType w:val="hybridMultilevel"/>
    <w:tmpl w:val="A57059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7770DCD"/>
    <w:multiLevelType w:val="hybridMultilevel"/>
    <w:tmpl w:val="D1949214"/>
    <w:lvl w:ilvl="0" w:tplc="8806B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8D6CD3"/>
    <w:multiLevelType w:val="hybridMultilevel"/>
    <w:tmpl w:val="58BA5F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3D2B66"/>
    <w:multiLevelType w:val="hybridMultilevel"/>
    <w:tmpl w:val="4EC8C47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0F2C2E1D"/>
    <w:multiLevelType w:val="hybridMultilevel"/>
    <w:tmpl w:val="39D869A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362BCE"/>
    <w:multiLevelType w:val="hybridMultilevel"/>
    <w:tmpl w:val="4C90B0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A566BD"/>
    <w:multiLevelType w:val="hybridMultilevel"/>
    <w:tmpl w:val="435CB6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FD441C"/>
    <w:multiLevelType w:val="hybridMultilevel"/>
    <w:tmpl w:val="469AEC5E"/>
    <w:lvl w:ilvl="0" w:tplc="5694D0AC">
      <w:start w:val="1"/>
      <w:numFmt w:val="decimal"/>
      <w:pStyle w:val="NumberedListWorking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3" w15:restartNumberingAfterBreak="0">
    <w:nsid w:val="23CE5C30"/>
    <w:multiLevelType w:val="hybridMultilevel"/>
    <w:tmpl w:val="BAC22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CD7667"/>
    <w:multiLevelType w:val="hybridMultilevel"/>
    <w:tmpl w:val="36B673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EB137C"/>
    <w:multiLevelType w:val="hybridMultilevel"/>
    <w:tmpl w:val="5DA61110"/>
    <w:lvl w:ilvl="0" w:tplc="E116A9F0">
      <w:start w:val="1"/>
      <w:numFmt w:val="bullet"/>
      <w:pStyle w:val="BulletedListlvl2Working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6" w15:restartNumberingAfterBreak="0">
    <w:nsid w:val="2F645505"/>
    <w:multiLevelType w:val="hybridMultilevel"/>
    <w:tmpl w:val="989AC0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33441E"/>
    <w:multiLevelType w:val="hybridMultilevel"/>
    <w:tmpl w:val="0C30E5F4"/>
    <w:lvl w:ilvl="0" w:tplc="10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8" w15:restartNumberingAfterBreak="0">
    <w:nsid w:val="3B6377F7"/>
    <w:multiLevelType w:val="hybridMultilevel"/>
    <w:tmpl w:val="0AF6CD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070A6C"/>
    <w:multiLevelType w:val="hybridMultilevel"/>
    <w:tmpl w:val="23782D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285912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C26FB4"/>
    <w:multiLevelType w:val="hybridMultilevel"/>
    <w:tmpl w:val="6324D9C4"/>
    <w:lvl w:ilvl="0" w:tplc="82BA911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1" w15:restartNumberingAfterBreak="0">
    <w:nsid w:val="41F33B09"/>
    <w:multiLevelType w:val="hybridMultilevel"/>
    <w:tmpl w:val="2BFE2B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F01FF"/>
    <w:multiLevelType w:val="hybridMultilevel"/>
    <w:tmpl w:val="60CABB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887A36"/>
    <w:multiLevelType w:val="hybridMultilevel"/>
    <w:tmpl w:val="D7568DC2"/>
    <w:lvl w:ilvl="0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53331FF5"/>
    <w:multiLevelType w:val="hybridMultilevel"/>
    <w:tmpl w:val="5CA23B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735205"/>
    <w:multiLevelType w:val="hybridMultilevel"/>
    <w:tmpl w:val="938010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E812EC"/>
    <w:multiLevelType w:val="hybridMultilevel"/>
    <w:tmpl w:val="DF5EA75A"/>
    <w:lvl w:ilvl="0" w:tplc="A4968F1E">
      <w:start w:val="1"/>
      <w:numFmt w:val="decimal"/>
      <w:pStyle w:val="ReferenceListCADTH"/>
      <w:lvlText w:val="%1."/>
      <w:lvlJc w:val="left"/>
      <w:pPr>
        <w:ind w:left="4519" w:hanging="360"/>
      </w:pPr>
    </w:lvl>
    <w:lvl w:ilvl="1" w:tplc="04090019" w:tentative="1">
      <w:start w:val="1"/>
      <w:numFmt w:val="lowerLetter"/>
      <w:lvlText w:val="%2."/>
      <w:lvlJc w:val="left"/>
      <w:pPr>
        <w:ind w:left="5239" w:hanging="360"/>
      </w:pPr>
    </w:lvl>
    <w:lvl w:ilvl="2" w:tplc="0409001B" w:tentative="1">
      <w:start w:val="1"/>
      <w:numFmt w:val="lowerRoman"/>
      <w:lvlText w:val="%3."/>
      <w:lvlJc w:val="right"/>
      <w:pPr>
        <w:ind w:left="5959" w:hanging="180"/>
      </w:pPr>
    </w:lvl>
    <w:lvl w:ilvl="3" w:tplc="0409000F" w:tentative="1">
      <w:start w:val="1"/>
      <w:numFmt w:val="decimal"/>
      <w:lvlText w:val="%4."/>
      <w:lvlJc w:val="left"/>
      <w:pPr>
        <w:ind w:left="6679" w:hanging="360"/>
      </w:pPr>
    </w:lvl>
    <w:lvl w:ilvl="4" w:tplc="04090019" w:tentative="1">
      <w:start w:val="1"/>
      <w:numFmt w:val="lowerLetter"/>
      <w:lvlText w:val="%5."/>
      <w:lvlJc w:val="left"/>
      <w:pPr>
        <w:ind w:left="7399" w:hanging="360"/>
      </w:pPr>
    </w:lvl>
    <w:lvl w:ilvl="5" w:tplc="0409001B" w:tentative="1">
      <w:start w:val="1"/>
      <w:numFmt w:val="lowerRoman"/>
      <w:lvlText w:val="%6."/>
      <w:lvlJc w:val="right"/>
      <w:pPr>
        <w:ind w:left="8119" w:hanging="180"/>
      </w:pPr>
    </w:lvl>
    <w:lvl w:ilvl="6" w:tplc="0409000F" w:tentative="1">
      <w:start w:val="1"/>
      <w:numFmt w:val="decimal"/>
      <w:lvlText w:val="%7."/>
      <w:lvlJc w:val="left"/>
      <w:pPr>
        <w:ind w:left="8839" w:hanging="360"/>
      </w:pPr>
    </w:lvl>
    <w:lvl w:ilvl="7" w:tplc="04090019" w:tentative="1">
      <w:start w:val="1"/>
      <w:numFmt w:val="lowerLetter"/>
      <w:lvlText w:val="%8."/>
      <w:lvlJc w:val="left"/>
      <w:pPr>
        <w:ind w:left="9559" w:hanging="360"/>
      </w:pPr>
    </w:lvl>
    <w:lvl w:ilvl="8" w:tplc="0409001B" w:tentative="1">
      <w:start w:val="1"/>
      <w:numFmt w:val="lowerRoman"/>
      <w:lvlText w:val="%9."/>
      <w:lvlJc w:val="right"/>
      <w:pPr>
        <w:ind w:left="10279" w:hanging="180"/>
      </w:pPr>
    </w:lvl>
  </w:abstractNum>
  <w:abstractNum w:abstractNumId="37" w15:restartNumberingAfterBreak="0">
    <w:nsid w:val="5FA50EEB"/>
    <w:multiLevelType w:val="hybridMultilevel"/>
    <w:tmpl w:val="20189D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87A33"/>
    <w:multiLevelType w:val="multilevel"/>
    <w:tmpl w:val="FBB62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EBC0489"/>
    <w:multiLevelType w:val="hybridMultilevel"/>
    <w:tmpl w:val="D8A0F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56D9B"/>
    <w:multiLevelType w:val="hybridMultilevel"/>
    <w:tmpl w:val="259C46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B0AB7"/>
    <w:multiLevelType w:val="hybridMultilevel"/>
    <w:tmpl w:val="A0F8B3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243C0"/>
    <w:multiLevelType w:val="hybridMultilevel"/>
    <w:tmpl w:val="AE94FE8C"/>
    <w:lvl w:ilvl="0" w:tplc="A588E73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18005F"/>
    <w:multiLevelType w:val="hybridMultilevel"/>
    <w:tmpl w:val="100607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856A01"/>
    <w:multiLevelType w:val="hybridMultilevel"/>
    <w:tmpl w:val="E334C8EC"/>
    <w:lvl w:ilvl="0" w:tplc="C25E3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827631">
    <w:abstractNumId w:val="12"/>
  </w:num>
  <w:num w:numId="2" w16cid:durableId="300578124">
    <w:abstractNumId w:val="25"/>
  </w:num>
  <w:num w:numId="3" w16cid:durableId="1208299168">
    <w:abstractNumId w:val="22"/>
  </w:num>
  <w:num w:numId="4" w16cid:durableId="2002654170">
    <w:abstractNumId w:val="36"/>
  </w:num>
  <w:num w:numId="5" w16cid:durableId="194310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8096604">
    <w:abstractNumId w:val="39"/>
  </w:num>
  <w:num w:numId="7" w16cid:durableId="1892111216">
    <w:abstractNumId w:val="0"/>
  </w:num>
  <w:num w:numId="8" w16cid:durableId="324090207">
    <w:abstractNumId w:val="1"/>
  </w:num>
  <w:num w:numId="9" w16cid:durableId="902057863">
    <w:abstractNumId w:val="2"/>
  </w:num>
  <w:num w:numId="10" w16cid:durableId="1059281063">
    <w:abstractNumId w:val="3"/>
  </w:num>
  <w:num w:numId="11" w16cid:durableId="1471947005">
    <w:abstractNumId w:val="8"/>
  </w:num>
  <w:num w:numId="12" w16cid:durableId="1531188138">
    <w:abstractNumId w:val="4"/>
  </w:num>
  <w:num w:numId="13" w16cid:durableId="1841382423">
    <w:abstractNumId w:val="5"/>
  </w:num>
  <w:num w:numId="14" w16cid:durableId="31999999">
    <w:abstractNumId w:val="6"/>
  </w:num>
  <w:num w:numId="15" w16cid:durableId="2042626543">
    <w:abstractNumId w:val="7"/>
  </w:num>
  <w:num w:numId="16" w16cid:durableId="489174292">
    <w:abstractNumId w:val="9"/>
  </w:num>
  <w:num w:numId="17" w16cid:durableId="62265079">
    <w:abstractNumId w:val="30"/>
  </w:num>
  <w:num w:numId="18" w16cid:durableId="1200439901">
    <w:abstractNumId w:val="27"/>
  </w:num>
  <w:num w:numId="19" w16cid:durableId="1904025023">
    <w:abstractNumId w:val="26"/>
  </w:num>
  <w:num w:numId="20" w16cid:durableId="464347707">
    <w:abstractNumId w:val="33"/>
  </w:num>
  <w:num w:numId="21" w16cid:durableId="635568736">
    <w:abstractNumId w:val="35"/>
  </w:num>
  <w:num w:numId="22" w16cid:durableId="1493371479">
    <w:abstractNumId w:val="15"/>
  </w:num>
  <w:num w:numId="23" w16cid:durableId="1848908266">
    <w:abstractNumId w:val="41"/>
  </w:num>
  <w:num w:numId="24" w16cid:durableId="472480191">
    <w:abstractNumId w:val="10"/>
  </w:num>
  <w:num w:numId="25" w16cid:durableId="1350401753">
    <w:abstractNumId w:val="43"/>
  </w:num>
  <w:num w:numId="26" w16cid:durableId="768619706">
    <w:abstractNumId w:val="24"/>
  </w:num>
  <w:num w:numId="27" w16cid:durableId="706224718">
    <w:abstractNumId w:val="19"/>
  </w:num>
  <w:num w:numId="28" w16cid:durableId="514075755">
    <w:abstractNumId w:val="22"/>
    <w:lvlOverride w:ilvl="0">
      <w:startOverride w:val="1"/>
    </w:lvlOverride>
  </w:num>
  <w:num w:numId="29" w16cid:durableId="1267998688">
    <w:abstractNumId w:val="31"/>
  </w:num>
  <w:num w:numId="30" w16cid:durableId="2077706828">
    <w:abstractNumId w:val="11"/>
  </w:num>
  <w:num w:numId="31" w16cid:durableId="106462497">
    <w:abstractNumId w:val="34"/>
  </w:num>
  <w:num w:numId="32" w16cid:durableId="1808235900">
    <w:abstractNumId w:val="28"/>
  </w:num>
  <w:num w:numId="33" w16cid:durableId="766776040">
    <w:abstractNumId w:val="17"/>
  </w:num>
  <w:num w:numId="34" w16cid:durableId="333609040">
    <w:abstractNumId w:val="29"/>
  </w:num>
  <w:num w:numId="35" w16cid:durableId="2112628999">
    <w:abstractNumId w:val="32"/>
  </w:num>
  <w:num w:numId="36" w16cid:durableId="373576226">
    <w:abstractNumId w:val="37"/>
  </w:num>
  <w:num w:numId="37" w16cid:durableId="669988699">
    <w:abstractNumId w:val="40"/>
  </w:num>
  <w:num w:numId="38" w16cid:durableId="1514421104">
    <w:abstractNumId w:val="18"/>
  </w:num>
  <w:num w:numId="39" w16cid:durableId="345599480">
    <w:abstractNumId w:val="21"/>
  </w:num>
  <w:num w:numId="40" w16cid:durableId="30613148">
    <w:abstractNumId w:val="14"/>
  </w:num>
  <w:num w:numId="41" w16cid:durableId="1379621878">
    <w:abstractNumId w:val="38"/>
  </w:num>
  <w:num w:numId="42" w16cid:durableId="1762220438">
    <w:abstractNumId w:val="13"/>
  </w:num>
  <w:num w:numId="43" w16cid:durableId="1218318213">
    <w:abstractNumId w:val="20"/>
  </w:num>
  <w:num w:numId="44" w16cid:durableId="1794134019">
    <w:abstractNumId w:val="42"/>
  </w:num>
  <w:num w:numId="45" w16cid:durableId="1430616042">
    <w:abstractNumId w:val="23"/>
  </w:num>
  <w:num w:numId="46" w16cid:durableId="326519053">
    <w:abstractNumId w:val="44"/>
  </w:num>
  <w:num w:numId="47" w16cid:durableId="12972926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doNotDisplayPageBoundaries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BF"/>
    <w:rsid w:val="00014800"/>
    <w:rsid w:val="00056DF2"/>
    <w:rsid w:val="0007054A"/>
    <w:rsid w:val="00070DF3"/>
    <w:rsid w:val="00071E41"/>
    <w:rsid w:val="0007393A"/>
    <w:rsid w:val="00080683"/>
    <w:rsid w:val="00081519"/>
    <w:rsid w:val="0008273E"/>
    <w:rsid w:val="00082EBC"/>
    <w:rsid w:val="0009126B"/>
    <w:rsid w:val="000C55F4"/>
    <w:rsid w:val="000F4099"/>
    <w:rsid w:val="00113456"/>
    <w:rsid w:val="001211EA"/>
    <w:rsid w:val="00142D77"/>
    <w:rsid w:val="00144B75"/>
    <w:rsid w:val="001451DD"/>
    <w:rsid w:val="00146424"/>
    <w:rsid w:val="00161A42"/>
    <w:rsid w:val="00166E6C"/>
    <w:rsid w:val="00167475"/>
    <w:rsid w:val="00171FAE"/>
    <w:rsid w:val="0018138B"/>
    <w:rsid w:val="00194DFE"/>
    <w:rsid w:val="001A40AE"/>
    <w:rsid w:val="001A736A"/>
    <w:rsid w:val="001A773C"/>
    <w:rsid w:val="001C71E1"/>
    <w:rsid w:val="001E2529"/>
    <w:rsid w:val="0020317A"/>
    <w:rsid w:val="0020775C"/>
    <w:rsid w:val="00222433"/>
    <w:rsid w:val="00223CCB"/>
    <w:rsid w:val="0022461A"/>
    <w:rsid w:val="00231D4F"/>
    <w:rsid w:val="0024032A"/>
    <w:rsid w:val="00256628"/>
    <w:rsid w:val="0026795C"/>
    <w:rsid w:val="00272B0A"/>
    <w:rsid w:val="00273EA5"/>
    <w:rsid w:val="002836FA"/>
    <w:rsid w:val="0028777B"/>
    <w:rsid w:val="002A2A96"/>
    <w:rsid w:val="002A5763"/>
    <w:rsid w:val="002D60C0"/>
    <w:rsid w:val="002F5D82"/>
    <w:rsid w:val="00303238"/>
    <w:rsid w:val="0032376B"/>
    <w:rsid w:val="0034180B"/>
    <w:rsid w:val="00341A94"/>
    <w:rsid w:val="00347065"/>
    <w:rsid w:val="00353DC9"/>
    <w:rsid w:val="00355C48"/>
    <w:rsid w:val="00367E60"/>
    <w:rsid w:val="00375097"/>
    <w:rsid w:val="00384921"/>
    <w:rsid w:val="003A7512"/>
    <w:rsid w:val="003D4A56"/>
    <w:rsid w:val="003D6F92"/>
    <w:rsid w:val="003E334A"/>
    <w:rsid w:val="00407E42"/>
    <w:rsid w:val="004100BB"/>
    <w:rsid w:val="00431FA7"/>
    <w:rsid w:val="0045758E"/>
    <w:rsid w:val="00483FFE"/>
    <w:rsid w:val="0048622C"/>
    <w:rsid w:val="0049257E"/>
    <w:rsid w:val="004B0C2E"/>
    <w:rsid w:val="004C4B51"/>
    <w:rsid w:val="004D15AE"/>
    <w:rsid w:val="004E6609"/>
    <w:rsid w:val="00501D4A"/>
    <w:rsid w:val="005177F3"/>
    <w:rsid w:val="00533164"/>
    <w:rsid w:val="00533C73"/>
    <w:rsid w:val="00550BDA"/>
    <w:rsid w:val="0055274E"/>
    <w:rsid w:val="00560659"/>
    <w:rsid w:val="00562FB6"/>
    <w:rsid w:val="00572252"/>
    <w:rsid w:val="00584117"/>
    <w:rsid w:val="00590F6D"/>
    <w:rsid w:val="005924B6"/>
    <w:rsid w:val="005A3D23"/>
    <w:rsid w:val="005C2261"/>
    <w:rsid w:val="005C36E9"/>
    <w:rsid w:val="005C3B61"/>
    <w:rsid w:val="005D62EA"/>
    <w:rsid w:val="005F05CB"/>
    <w:rsid w:val="005F0DD3"/>
    <w:rsid w:val="005F19CC"/>
    <w:rsid w:val="005F2B26"/>
    <w:rsid w:val="005F3073"/>
    <w:rsid w:val="005F34A3"/>
    <w:rsid w:val="005F61A4"/>
    <w:rsid w:val="00621973"/>
    <w:rsid w:val="00627A86"/>
    <w:rsid w:val="0063718D"/>
    <w:rsid w:val="00643AAA"/>
    <w:rsid w:val="00644CC0"/>
    <w:rsid w:val="00650649"/>
    <w:rsid w:val="00655DD5"/>
    <w:rsid w:val="00663A72"/>
    <w:rsid w:val="00674F41"/>
    <w:rsid w:val="00680256"/>
    <w:rsid w:val="0068366C"/>
    <w:rsid w:val="0068658B"/>
    <w:rsid w:val="00694229"/>
    <w:rsid w:val="006A2661"/>
    <w:rsid w:val="006A4EB4"/>
    <w:rsid w:val="006A68DD"/>
    <w:rsid w:val="006B175B"/>
    <w:rsid w:val="006D3D32"/>
    <w:rsid w:val="006E11EE"/>
    <w:rsid w:val="00707093"/>
    <w:rsid w:val="00723F88"/>
    <w:rsid w:val="00730933"/>
    <w:rsid w:val="00752018"/>
    <w:rsid w:val="00761BA6"/>
    <w:rsid w:val="00765CB0"/>
    <w:rsid w:val="00771407"/>
    <w:rsid w:val="00772F2F"/>
    <w:rsid w:val="0078290E"/>
    <w:rsid w:val="00783307"/>
    <w:rsid w:val="007837F0"/>
    <w:rsid w:val="00796FE9"/>
    <w:rsid w:val="007A05CF"/>
    <w:rsid w:val="007A1957"/>
    <w:rsid w:val="007A4A00"/>
    <w:rsid w:val="007A4DBE"/>
    <w:rsid w:val="007A63D6"/>
    <w:rsid w:val="007B0039"/>
    <w:rsid w:val="007B0AF2"/>
    <w:rsid w:val="007C097A"/>
    <w:rsid w:val="007C0A75"/>
    <w:rsid w:val="007D7DC1"/>
    <w:rsid w:val="007E2944"/>
    <w:rsid w:val="007E4EBC"/>
    <w:rsid w:val="0080280E"/>
    <w:rsid w:val="0081556D"/>
    <w:rsid w:val="00833E6A"/>
    <w:rsid w:val="008655F0"/>
    <w:rsid w:val="00867D7D"/>
    <w:rsid w:val="00885C6F"/>
    <w:rsid w:val="00887B49"/>
    <w:rsid w:val="00891503"/>
    <w:rsid w:val="008A7F26"/>
    <w:rsid w:val="008B025D"/>
    <w:rsid w:val="008B5768"/>
    <w:rsid w:val="008D0C54"/>
    <w:rsid w:val="008D4F8C"/>
    <w:rsid w:val="008D7AEB"/>
    <w:rsid w:val="008D7F73"/>
    <w:rsid w:val="008F59A8"/>
    <w:rsid w:val="00934EFD"/>
    <w:rsid w:val="00942D47"/>
    <w:rsid w:val="00961B10"/>
    <w:rsid w:val="00981C98"/>
    <w:rsid w:val="00984F49"/>
    <w:rsid w:val="009903D7"/>
    <w:rsid w:val="009A5BB0"/>
    <w:rsid w:val="009B6A34"/>
    <w:rsid w:val="009C4675"/>
    <w:rsid w:val="009D38BF"/>
    <w:rsid w:val="009E73C3"/>
    <w:rsid w:val="00A007AE"/>
    <w:rsid w:val="00A23E8B"/>
    <w:rsid w:val="00A37559"/>
    <w:rsid w:val="00A4579F"/>
    <w:rsid w:val="00A51A4B"/>
    <w:rsid w:val="00A67EC6"/>
    <w:rsid w:val="00A7194E"/>
    <w:rsid w:val="00A955DF"/>
    <w:rsid w:val="00AA5247"/>
    <w:rsid w:val="00AB51DB"/>
    <w:rsid w:val="00AB5907"/>
    <w:rsid w:val="00AC26F2"/>
    <w:rsid w:val="00AC3D9E"/>
    <w:rsid w:val="00AD5082"/>
    <w:rsid w:val="00AD7FAA"/>
    <w:rsid w:val="00AE34A3"/>
    <w:rsid w:val="00AF67A4"/>
    <w:rsid w:val="00B0767D"/>
    <w:rsid w:val="00B16738"/>
    <w:rsid w:val="00B2253A"/>
    <w:rsid w:val="00B260B6"/>
    <w:rsid w:val="00B3166C"/>
    <w:rsid w:val="00B35A48"/>
    <w:rsid w:val="00B73A48"/>
    <w:rsid w:val="00B74629"/>
    <w:rsid w:val="00B75CE0"/>
    <w:rsid w:val="00B8073A"/>
    <w:rsid w:val="00B947F6"/>
    <w:rsid w:val="00B9748B"/>
    <w:rsid w:val="00BA6B78"/>
    <w:rsid w:val="00BC51DA"/>
    <w:rsid w:val="00BC5545"/>
    <w:rsid w:val="00BF298A"/>
    <w:rsid w:val="00BF2A97"/>
    <w:rsid w:val="00C172CB"/>
    <w:rsid w:val="00C2424D"/>
    <w:rsid w:val="00C337F4"/>
    <w:rsid w:val="00C33846"/>
    <w:rsid w:val="00C33F14"/>
    <w:rsid w:val="00C45076"/>
    <w:rsid w:val="00C86876"/>
    <w:rsid w:val="00CD18A7"/>
    <w:rsid w:val="00CD5A00"/>
    <w:rsid w:val="00CE0472"/>
    <w:rsid w:val="00CE177D"/>
    <w:rsid w:val="00CE66EE"/>
    <w:rsid w:val="00CF05AA"/>
    <w:rsid w:val="00D24217"/>
    <w:rsid w:val="00D35E1F"/>
    <w:rsid w:val="00D4027A"/>
    <w:rsid w:val="00D45994"/>
    <w:rsid w:val="00D53EFD"/>
    <w:rsid w:val="00D8665E"/>
    <w:rsid w:val="00D87A59"/>
    <w:rsid w:val="00DB29A0"/>
    <w:rsid w:val="00DB5F3E"/>
    <w:rsid w:val="00DC41C3"/>
    <w:rsid w:val="00DD6567"/>
    <w:rsid w:val="00DF0D48"/>
    <w:rsid w:val="00DF574B"/>
    <w:rsid w:val="00E01023"/>
    <w:rsid w:val="00E0210B"/>
    <w:rsid w:val="00E076EF"/>
    <w:rsid w:val="00E12284"/>
    <w:rsid w:val="00E23413"/>
    <w:rsid w:val="00E27AC7"/>
    <w:rsid w:val="00E3454B"/>
    <w:rsid w:val="00E379A3"/>
    <w:rsid w:val="00E4356F"/>
    <w:rsid w:val="00E43C2B"/>
    <w:rsid w:val="00E45A17"/>
    <w:rsid w:val="00E45F72"/>
    <w:rsid w:val="00E53236"/>
    <w:rsid w:val="00E566E6"/>
    <w:rsid w:val="00E62AF9"/>
    <w:rsid w:val="00E64060"/>
    <w:rsid w:val="00E671A8"/>
    <w:rsid w:val="00E75589"/>
    <w:rsid w:val="00E83304"/>
    <w:rsid w:val="00E852B6"/>
    <w:rsid w:val="00E85A11"/>
    <w:rsid w:val="00E90DEC"/>
    <w:rsid w:val="00E9389D"/>
    <w:rsid w:val="00E94273"/>
    <w:rsid w:val="00EA00B2"/>
    <w:rsid w:val="00EA06FC"/>
    <w:rsid w:val="00EA1967"/>
    <w:rsid w:val="00EC172B"/>
    <w:rsid w:val="00EE3EF8"/>
    <w:rsid w:val="00EE612A"/>
    <w:rsid w:val="00EF63B8"/>
    <w:rsid w:val="00F014F6"/>
    <w:rsid w:val="00F02AB3"/>
    <w:rsid w:val="00F143F9"/>
    <w:rsid w:val="00F4294F"/>
    <w:rsid w:val="00F501DF"/>
    <w:rsid w:val="00F57D37"/>
    <w:rsid w:val="00F60F53"/>
    <w:rsid w:val="00F630AC"/>
    <w:rsid w:val="00F7180A"/>
    <w:rsid w:val="00F84816"/>
    <w:rsid w:val="00F85C67"/>
    <w:rsid w:val="00F96C19"/>
    <w:rsid w:val="00FC5580"/>
    <w:rsid w:val="00FD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1ED6B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EB4"/>
    <w:pPr>
      <w:ind w:left="720"/>
      <w:contextualSpacing/>
    </w:pPr>
  </w:style>
  <w:style w:type="paragraph" w:customStyle="1" w:styleId="ReviewersCADTH">
    <w:name w:val="&quot;Reviewers&quot; (CADTH)"/>
    <w:basedOn w:val="Normal"/>
    <w:qFormat/>
    <w:rsid w:val="00833E6A"/>
    <w:pPr>
      <w:spacing w:before="260" w:after="120"/>
      <w:ind w:right="3686"/>
      <w:outlineLvl w:val="2"/>
    </w:pPr>
    <w:rPr>
      <w:rFonts w:ascii="Arial" w:hAnsi="Arial" w:cs="Arial"/>
      <w:b/>
      <w:color w:val="0067B9"/>
    </w:rPr>
  </w:style>
  <w:style w:type="character" w:styleId="CommentReference">
    <w:name w:val="annotation reference"/>
    <w:basedOn w:val="DefaultParagraphFont"/>
    <w:uiPriority w:val="99"/>
    <w:semiHidden/>
    <w:unhideWhenUsed/>
    <w:rsid w:val="00014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8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800"/>
    <w:rPr>
      <w:sz w:val="20"/>
      <w:szCs w:val="20"/>
    </w:rPr>
  </w:style>
  <w:style w:type="paragraph" w:customStyle="1" w:styleId="CoverDetailsCADTH">
    <w:name w:val="Cover Details (CADTH)"/>
    <w:basedOn w:val="Normal"/>
    <w:qFormat/>
    <w:rsid w:val="00AA5247"/>
    <w:pPr>
      <w:widowControl w:val="0"/>
      <w:tabs>
        <w:tab w:val="left" w:pos="2160"/>
      </w:tabs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6D6E70"/>
      <w:lang w:val="en-US"/>
    </w:rPr>
  </w:style>
  <w:style w:type="paragraph" w:customStyle="1" w:styleId="DisclaimerCopy">
    <w:name w:val="Disclaimer Copy"/>
    <w:basedOn w:val="Normal"/>
    <w:qFormat/>
    <w:rsid w:val="00AA5247"/>
    <w:pPr>
      <w:widowControl w:val="0"/>
      <w:suppressAutoHyphens/>
      <w:autoSpaceDE w:val="0"/>
      <w:autoSpaceDN w:val="0"/>
      <w:adjustRightInd w:val="0"/>
      <w:spacing w:before="20" w:after="100" w:line="24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LeftJustifiedBodyCopyCADTH">
    <w:name w:val="Left Justified Body Copy (CADTH)"/>
    <w:basedOn w:val="Normal"/>
    <w:qFormat/>
    <w:rsid w:val="00833E6A"/>
    <w:pPr>
      <w:spacing w:before="160" w:after="120" w:line="276" w:lineRule="auto"/>
      <w:ind w:right="3686"/>
    </w:pPr>
    <w:rPr>
      <w:rFonts w:ascii="Arial" w:hAnsi="Arial" w:cs="Arial"/>
      <w:sz w:val="18"/>
      <w:szCs w:val="18"/>
      <w:shd w:val="clear" w:color="auto" w:fill="FFFFFF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800"/>
    <w:rPr>
      <w:b/>
      <w:bCs/>
    </w:rPr>
  </w:style>
  <w:style w:type="paragraph" w:customStyle="1" w:styleId="LeftJustifiedSubheadingCADTH">
    <w:name w:val="Left Justified Subheading (CADTH)"/>
    <w:basedOn w:val="Normal"/>
    <w:qFormat/>
    <w:rsid w:val="00833E6A"/>
    <w:pPr>
      <w:spacing w:before="180"/>
      <w:ind w:right="3686"/>
      <w:outlineLvl w:val="3"/>
    </w:pPr>
    <w:rPr>
      <w:rFonts w:ascii="Arial" w:hAnsi="Arial" w:cs="Arial"/>
      <w:sz w:val="22"/>
      <w:szCs w:val="22"/>
      <w:shd w:val="clear" w:color="auto" w:fill="FFFFFF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800"/>
    <w:rPr>
      <w:b/>
      <w:bCs/>
      <w:sz w:val="20"/>
      <w:szCs w:val="20"/>
    </w:rPr>
  </w:style>
  <w:style w:type="paragraph" w:customStyle="1" w:styleId="ReferenceListCADTH">
    <w:name w:val="Reference List (CADTH)"/>
    <w:qFormat/>
    <w:rsid w:val="00CE66EE"/>
    <w:pPr>
      <w:numPr>
        <w:numId w:val="4"/>
      </w:numPr>
      <w:spacing w:after="120"/>
    </w:pPr>
    <w:rPr>
      <w:rFonts w:ascii="Arial" w:hAnsi="Arial" w:cs="Arial"/>
      <w:sz w:val="15"/>
      <w:szCs w:val="14"/>
      <w:shd w:val="clear" w:color="auto" w:fill="FFFFFF"/>
    </w:rPr>
  </w:style>
  <w:style w:type="paragraph" w:customStyle="1" w:styleId="ReferencesHeadingCADTH">
    <w:name w:val="References Heading (CADTH)"/>
    <w:basedOn w:val="Normal"/>
    <w:qFormat/>
    <w:rsid w:val="00833E6A"/>
    <w:pPr>
      <w:spacing w:before="260" w:after="120"/>
      <w:outlineLvl w:val="2"/>
    </w:pPr>
    <w:rPr>
      <w:rFonts w:ascii="Arial" w:hAnsi="Arial" w:cs="Arial"/>
      <w:b/>
      <w:color w:val="0067B9"/>
    </w:rPr>
  </w:style>
  <w:style w:type="paragraph" w:customStyle="1" w:styleId="SectionHeadingWorking">
    <w:name w:val="Section Heading (Working)"/>
    <w:basedOn w:val="Normal"/>
    <w:next w:val="BodyCopyWorking"/>
    <w:qFormat/>
    <w:rsid w:val="00833E6A"/>
    <w:pPr>
      <w:spacing w:before="300"/>
      <w:outlineLvl w:val="1"/>
    </w:pPr>
    <w:rPr>
      <w:rFonts w:ascii="Arial" w:hAnsi="Arial" w:cs="Arial"/>
      <w:b/>
      <w:color w:val="505150"/>
      <w:sz w:val="32"/>
      <w:szCs w:val="32"/>
    </w:rPr>
  </w:style>
  <w:style w:type="paragraph" w:customStyle="1" w:styleId="TableBodyCopyCADTH">
    <w:name w:val="Table Body Copy (CADTH)"/>
    <w:qFormat/>
    <w:rsid w:val="00FD4C59"/>
    <w:rPr>
      <w:rFonts w:ascii="Arial" w:hAnsi="Arial" w:cs="MinionPro-Regular"/>
      <w:color w:val="000000"/>
      <w:sz w:val="18"/>
      <w:szCs w:val="18"/>
      <w:lang w:val="en-US"/>
    </w:rPr>
  </w:style>
  <w:style w:type="paragraph" w:customStyle="1" w:styleId="TableFooterCADTH">
    <w:name w:val="Table Footer (CADTH)"/>
    <w:basedOn w:val="Normal"/>
    <w:qFormat/>
    <w:rsid w:val="00FD4C59"/>
    <w:pPr>
      <w:spacing w:before="60" w:after="240" w:line="276" w:lineRule="auto"/>
    </w:pPr>
    <w:rPr>
      <w:rFonts w:ascii="Arial" w:hAnsi="Arial" w:cs="Arial"/>
      <w:sz w:val="14"/>
      <w:szCs w:val="14"/>
      <w:shd w:val="clear" w:color="auto" w:fill="FFFFFF"/>
      <w:lang w:val="en-US"/>
    </w:rPr>
  </w:style>
  <w:style w:type="paragraph" w:customStyle="1" w:styleId="TableHeadingCADTH">
    <w:name w:val="Table Heading (CADTH)"/>
    <w:qFormat/>
    <w:rsid w:val="00FD4C59"/>
    <w:rPr>
      <w:rFonts w:ascii="Arial" w:hAnsi="Arial" w:cs="MinionPro-Regular"/>
      <w:b/>
      <w:color w:val="FFFFFF" w:themeColor="background1"/>
      <w:sz w:val="20"/>
      <w:szCs w:val="20"/>
      <w:lang w:val="en-US"/>
    </w:rPr>
  </w:style>
  <w:style w:type="paragraph" w:customStyle="1" w:styleId="TableHeadingCenteredCADTH">
    <w:name w:val="Table Heading Centered (CADTH)"/>
    <w:basedOn w:val="TableHeadingCADTH"/>
    <w:qFormat/>
    <w:rsid w:val="00FD4C59"/>
    <w:pPr>
      <w:jc w:val="center"/>
    </w:pPr>
  </w:style>
  <w:style w:type="paragraph" w:customStyle="1" w:styleId="TableSubheadingCADTH">
    <w:name w:val="Table Subheading (CADTH)"/>
    <w:qFormat/>
    <w:rsid w:val="00FD4C59"/>
    <w:pPr>
      <w:jc w:val="center"/>
    </w:pPr>
    <w:rPr>
      <w:rFonts w:ascii="Arial" w:hAnsi="Arial" w:cs="MinionPro-Regular"/>
      <w:b/>
      <w:color w:val="000000"/>
      <w:sz w:val="20"/>
      <w:szCs w:val="20"/>
      <w:lang w:val="en-US"/>
    </w:rPr>
  </w:style>
  <w:style w:type="paragraph" w:customStyle="1" w:styleId="TableTitleCADTH">
    <w:name w:val="Table Title (CADTH)"/>
    <w:qFormat/>
    <w:rsid w:val="00FD4C59"/>
    <w:pPr>
      <w:spacing w:before="120" w:after="40"/>
    </w:pPr>
    <w:rPr>
      <w:rFonts w:ascii="Arial" w:hAnsi="Arial" w:cs="MinionPro-Regular"/>
      <w:b/>
      <w:color w:val="0067B9"/>
      <w:lang w:val="en-US"/>
    </w:rPr>
  </w:style>
  <w:style w:type="paragraph" w:customStyle="1" w:styleId="TitleofReportCADTH">
    <w:name w:val="Title of Report (CADTH)"/>
    <w:qFormat/>
    <w:rsid w:val="004C4B51"/>
    <w:pPr>
      <w:ind w:left="227"/>
      <w:outlineLvl w:val="0"/>
    </w:pPr>
    <w:rPr>
      <w:rFonts w:ascii="Arial" w:hAnsi="Arial" w:cs="Arial"/>
      <w:color w:val="0067B9"/>
      <w:sz w:val="80"/>
      <w:szCs w:val="80"/>
    </w:rPr>
  </w:style>
  <w:style w:type="paragraph" w:styleId="TOC1">
    <w:name w:val="toc 1"/>
    <w:aliases w:val="TOC Headings (CADTH)"/>
    <w:next w:val="Normal"/>
    <w:autoRedefine/>
    <w:uiPriority w:val="39"/>
    <w:unhideWhenUsed/>
    <w:rsid w:val="00AA5247"/>
    <w:pPr>
      <w:spacing w:after="160"/>
    </w:pPr>
    <w:rPr>
      <w:rFonts w:ascii="Arial" w:hAnsi="Arial"/>
      <w:color w:val="0067B9"/>
      <w:sz w:val="28"/>
    </w:rPr>
  </w:style>
  <w:style w:type="paragraph" w:customStyle="1" w:styleId="TypeofReportCover">
    <w:name w:val="Type of Report (Cover)"/>
    <w:basedOn w:val="Normal"/>
    <w:qFormat/>
    <w:rsid w:val="00833E6A"/>
    <w:pPr>
      <w:spacing w:before="2760"/>
      <w:ind w:left="227"/>
      <w:outlineLvl w:val="1"/>
    </w:pPr>
    <w:rPr>
      <w:rFonts w:ascii="Arial" w:hAnsi="Arial" w:cs="Arial"/>
      <w:b/>
      <w:bCs/>
      <w:caps/>
      <w:color w:val="505150"/>
      <w:sz w:val="32"/>
      <w:szCs w:val="32"/>
    </w:rPr>
  </w:style>
  <w:style w:type="paragraph" w:customStyle="1" w:styleId="Headinglvl1Working">
    <w:name w:val="Heading lvl 1 (Working)"/>
    <w:basedOn w:val="Normal"/>
    <w:next w:val="BodyCopyWorking"/>
    <w:qFormat/>
    <w:rsid w:val="00833E6A"/>
    <w:pPr>
      <w:spacing w:before="260" w:after="120"/>
      <w:outlineLvl w:val="2"/>
    </w:pPr>
    <w:rPr>
      <w:rFonts w:ascii="Arial" w:hAnsi="Arial" w:cs="Arial"/>
      <w:b/>
      <w:color w:val="0067B9"/>
    </w:rPr>
  </w:style>
  <w:style w:type="paragraph" w:customStyle="1" w:styleId="Subheadinglvl1Working">
    <w:name w:val="Subheading lvl 1 (Working)"/>
    <w:basedOn w:val="Normal"/>
    <w:qFormat/>
    <w:rsid w:val="00E94273"/>
    <w:pPr>
      <w:spacing w:before="180"/>
      <w:outlineLvl w:val="3"/>
    </w:pPr>
    <w:rPr>
      <w:rFonts w:ascii="Arial" w:hAnsi="Arial" w:cs="Arial"/>
      <w:b/>
      <w:sz w:val="22"/>
      <w:szCs w:val="22"/>
    </w:rPr>
  </w:style>
  <w:style w:type="paragraph" w:customStyle="1" w:styleId="Subheadinglvl2Working">
    <w:name w:val="Subheading lvl 2 (Working)"/>
    <w:basedOn w:val="Normal"/>
    <w:next w:val="BodyCopyWorking"/>
    <w:qFormat/>
    <w:rsid w:val="00833E6A"/>
    <w:pPr>
      <w:spacing w:before="140"/>
      <w:outlineLvl w:val="4"/>
    </w:pPr>
    <w:rPr>
      <w:rFonts w:ascii="Arial" w:hAnsi="Arial" w:cs="Arial"/>
      <w:i/>
      <w:sz w:val="20"/>
      <w:szCs w:val="20"/>
    </w:rPr>
  </w:style>
  <w:style w:type="paragraph" w:customStyle="1" w:styleId="Subheadinglvl3Working">
    <w:name w:val="Subheading lvl 3 (Working)"/>
    <w:basedOn w:val="Normal"/>
    <w:next w:val="BodyCopyWorking"/>
    <w:qFormat/>
    <w:rsid w:val="00833E6A"/>
    <w:pPr>
      <w:spacing w:before="140"/>
      <w:outlineLvl w:val="5"/>
    </w:pPr>
    <w:rPr>
      <w:rFonts w:ascii="Arial" w:hAnsi="Arial" w:cs="Arial"/>
      <w:b/>
      <w:sz w:val="18"/>
      <w:szCs w:val="18"/>
    </w:rPr>
  </w:style>
  <w:style w:type="paragraph" w:customStyle="1" w:styleId="Bulletedlistlvl1Working">
    <w:name w:val="Bulleted list lvl 1 (Working)"/>
    <w:basedOn w:val="Normal"/>
    <w:qFormat/>
    <w:rsid w:val="007E4EBC"/>
    <w:pPr>
      <w:numPr>
        <w:numId w:val="5"/>
      </w:numPr>
      <w:spacing w:before="20" w:after="120"/>
    </w:pPr>
    <w:rPr>
      <w:rFonts w:ascii="Arial" w:hAnsi="Arial" w:cs="Arial"/>
      <w:sz w:val="18"/>
      <w:szCs w:val="18"/>
      <w:shd w:val="clear" w:color="auto" w:fill="FFFFFF"/>
      <w:lang w:val="en-US"/>
    </w:rPr>
  </w:style>
  <w:style w:type="paragraph" w:customStyle="1" w:styleId="BulletedListlvl2Working">
    <w:name w:val="Bulleted List lvl 2 (Working)"/>
    <w:basedOn w:val="Normal"/>
    <w:qFormat/>
    <w:rsid w:val="00CE66EE"/>
    <w:pPr>
      <w:numPr>
        <w:numId w:val="2"/>
      </w:numPr>
      <w:spacing w:before="20" w:after="120"/>
    </w:pPr>
    <w:rPr>
      <w:rFonts w:ascii="Arial" w:hAnsi="Arial" w:cs="Arial"/>
      <w:sz w:val="18"/>
      <w:szCs w:val="18"/>
      <w:shd w:val="clear" w:color="auto" w:fill="FFFFFF"/>
      <w:lang w:val="en-US"/>
    </w:rPr>
  </w:style>
  <w:style w:type="paragraph" w:customStyle="1" w:styleId="NumberedListWorking">
    <w:name w:val="Numbered List (Working)"/>
    <w:basedOn w:val="Normal"/>
    <w:qFormat/>
    <w:rsid w:val="00CE66EE"/>
    <w:pPr>
      <w:numPr>
        <w:numId w:val="28"/>
      </w:numPr>
      <w:spacing w:before="20" w:after="120"/>
    </w:pPr>
    <w:rPr>
      <w:rFonts w:ascii="Arial" w:hAnsi="Arial" w:cs="Arial"/>
      <w:sz w:val="18"/>
      <w:szCs w:val="18"/>
      <w:shd w:val="clear" w:color="auto" w:fill="FFFFF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45A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A17"/>
  </w:style>
  <w:style w:type="paragraph" w:styleId="Footer">
    <w:name w:val="footer"/>
    <w:basedOn w:val="Normal"/>
    <w:link w:val="FooterChar"/>
    <w:uiPriority w:val="99"/>
    <w:unhideWhenUsed/>
    <w:rsid w:val="00E45A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A17"/>
  </w:style>
  <w:style w:type="table" w:styleId="LightList-Accent1">
    <w:name w:val="Light List Accent 1"/>
    <w:basedOn w:val="TableNormal"/>
    <w:uiPriority w:val="61"/>
    <w:rsid w:val="005F61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BodyCopyWorking">
    <w:name w:val="Body Copy (Working)"/>
    <w:basedOn w:val="Normal"/>
    <w:qFormat/>
    <w:rsid w:val="00407E42"/>
    <w:pPr>
      <w:spacing w:before="160" w:after="120" w:line="276" w:lineRule="auto"/>
    </w:pPr>
    <w:rPr>
      <w:rFonts w:ascii="Arial" w:hAnsi="Arial" w:cs="Arial"/>
      <w:sz w:val="18"/>
      <w:szCs w:val="18"/>
      <w:shd w:val="clear" w:color="auto" w:fill="FFFFFF"/>
      <w:lang w:val="en-US"/>
    </w:rPr>
  </w:style>
  <w:style w:type="table" w:styleId="TableGrid">
    <w:name w:val="Table Grid"/>
    <w:basedOn w:val="TableNormal"/>
    <w:rsid w:val="00F143F9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ODR1Body">
    <w:name w:val="pCODR 1 Body"/>
    <w:basedOn w:val="BodyText"/>
    <w:link w:val="pCODR1BodyChar"/>
    <w:uiPriority w:val="99"/>
    <w:qFormat/>
    <w:rsid w:val="00F143F9"/>
    <w:rPr>
      <w:rFonts w:ascii="Trebuchet MS" w:eastAsia="Cambria" w:hAnsi="Trebuchet MS" w:cs="Times New Roman"/>
      <w:sz w:val="21"/>
      <w:szCs w:val="20"/>
      <w:lang w:val="x-none" w:eastAsia="x-none"/>
    </w:rPr>
  </w:style>
  <w:style w:type="character" w:customStyle="1" w:styleId="pCODR1BodyChar">
    <w:name w:val="pCODR 1 Body Char"/>
    <w:link w:val="pCODR1Body"/>
    <w:uiPriority w:val="99"/>
    <w:rsid w:val="00F143F9"/>
    <w:rPr>
      <w:rFonts w:ascii="Trebuchet MS" w:eastAsia="Cambria" w:hAnsi="Trebuchet MS" w:cs="Times New Roman"/>
      <w:sz w:val="21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143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43F9"/>
  </w:style>
  <w:style w:type="paragraph" w:customStyle="1" w:styleId="DocumentTitle">
    <w:name w:val="Document Title"/>
    <w:basedOn w:val="TitleofReportCADTH"/>
    <w:link w:val="DocumentTitleChar"/>
    <w:qFormat/>
    <w:rsid w:val="00483FFE"/>
    <w:pPr>
      <w:ind w:left="0"/>
    </w:pPr>
    <w:rPr>
      <w:b/>
      <w:bCs/>
      <w:sz w:val="40"/>
      <w:szCs w:val="40"/>
    </w:rPr>
  </w:style>
  <w:style w:type="character" w:customStyle="1" w:styleId="DocumentTitleChar">
    <w:name w:val="Document Title Char"/>
    <w:link w:val="DocumentTitle"/>
    <w:rsid w:val="00483FFE"/>
    <w:rPr>
      <w:rFonts w:ascii="Arial" w:hAnsi="Arial" w:cs="Arial"/>
      <w:b/>
      <w:bCs/>
      <w:color w:val="0067B9"/>
      <w:sz w:val="40"/>
      <w:szCs w:val="40"/>
    </w:rPr>
  </w:style>
  <w:style w:type="paragraph" w:customStyle="1" w:styleId="PatientInput">
    <w:name w:val="Patient Input"/>
    <w:basedOn w:val="BodyCopyWorking"/>
    <w:qFormat/>
    <w:rsid w:val="005F0DD3"/>
    <w:pPr>
      <w:ind w:left="1474" w:right="1474"/>
    </w:pPr>
    <w:rPr>
      <w:rFonts w:ascii="Times New Roman" w:hAnsi="Times New Roman" w:cs="Times New Roman"/>
    </w:rPr>
  </w:style>
  <w:style w:type="paragraph" w:customStyle="1" w:styleId="PatientInputTitle">
    <w:name w:val="Patient Input Title"/>
    <w:basedOn w:val="Headinglvl1Working"/>
    <w:qFormat/>
    <w:rsid w:val="00B2253A"/>
    <w:pPr>
      <w:spacing w:before="0"/>
    </w:pPr>
    <w:rPr>
      <w:sz w:val="28"/>
      <w:szCs w:val="28"/>
    </w:rPr>
  </w:style>
  <w:style w:type="paragraph" w:customStyle="1" w:styleId="BodyCopyinstructions">
    <w:name w:val="Body Copy (instructions)"/>
    <w:basedOn w:val="BodyCopyWorking"/>
    <w:next w:val="BodyCopyWorking"/>
    <w:qFormat/>
    <w:rsid w:val="00CE0472"/>
    <w:rPr>
      <w:color w:val="C00000"/>
    </w:rPr>
  </w:style>
  <w:style w:type="table" w:customStyle="1" w:styleId="LightList-Accent12">
    <w:name w:val="Light List - Accent 12"/>
    <w:basedOn w:val="TableNormal"/>
    <w:next w:val="LightList-Accent1"/>
    <w:uiPriority w:val="61"/>
    <w:rsid w:val="00A007AE"/>
    <w:rPr>
      <w:rFonts w:eastAsia="MS Minch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C09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9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07E42"/>
    <w:rPr>
      <w:b/>
      <w:bCs/>
    </w:rPr>
  </w:style>
  <w:style w:type="character" w:styleId="Emphasis">
    <w:name w:val="Emphasis"/>
    <w:basedOn w:val="DefaultParagraphFont"/>
    <w:uiPriority w:val="20"/>
    <w:qFormat/>
    <w:rsid w:val="00407E42"/>
    <w:rPr>
      <w:i/>
      <w:iCs/>
    </w:rPr>
  </w:style>
  <w:style w:type="table" w:customStyle="1" w:styleId="TableGrid1">
    <w:name w:val="Table Grid1"/>
    <w:basedOn w:val="TableNormal"/>
    <w:next w:val="TableGrid"/>
    <w:rsid w:val="005177F3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7509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9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da-amc.ca/open-calls-input-and-feedback-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dth.ca/sites/default/files/Drug_Review_Process/Drug_Reimbursement_Review_Procedure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6c716158-b5e4-4d83-a7d1-d8cdf2bb7841" xsi:nil="true"/>
    <lcf76f155ced4ddcb4097134ff3c332f xmlns="6c716158-b5e4-4d83-a7d1-d8cdf2bb7841">
      <Terms xmlns="http://schemas.microsoft.com/office/infopath/2007/PartnerControls"/>
    </lcf76f155ced4ddcb4097134ff3c332f>
    <TaxCatchAll xmlns="0af283f9-293e-4176-b3ca-b8870eca863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B00934614A144A4E7A8AE21B1FA05" ma:contentTypeVersion="18" ma:contentTypeDescription="Create a new document." ma:contentTypeScope="" ma:versionID="0744764663d551bbb1793c3e0f4cd843">
  <xsd:schema xmlns:xsd="http://www.w3.org/2001/XMLSchema" xmlns:xs="http://www.w3.org/2001/XMLSchema" xmlns:p="http://schemas.microsoft.com/office/2006/metadata/properties" xmlns:ns2="6c716158-b5e4-4d83-a7d1-d8cdf2bb7841" xmlns:ns3="0af283f9-293e-4176-b3ca-b8870eca8630" targetNamespace="http://schemas.microsoft.com/office/2006/metadata/properties" ma:root="true" ma:fieldsID="7b8f02de1db3a9ee495e093912e9b621" ns2:_="" ns3:_="">
    <xsd:import namespace="6c716158-b5e4-4d83-a7d1-d8cdf2bb7841"/>
    <xsd:import namespace="0af283f9-293e-4176-b3ca-b8870eca8630"/>
    <xsd:element name="properties">
      <xsd:complexType>
        <xsd:sequence>
          <xsd:element name="documentManagement">
            <xsd:complexType>
              <xsd:all>
                <xsd:element ref="ns2:No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16158-b5e4-4d83-a7d1-d8cdf2bb7841" elementFormDefault="qualified">
    <xsd:import namespace="http://schemas.microsoft.com/office/2006/documentManagement/types"/>
    <xsd:import namespace="http://schemas.microsoft.com/office/infopath/2007/PartnerControls"/>
    <xsd:element name="Note" ma:index="8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f20bb9-cf8e-401f-80ac-d315a809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83f9-293e-4176-b3ca-b8870eca8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3c636-47d0-49e6-a155-8ae5e7764f44}" ma:internalName="TaxCatchAll" ma:showField="CatchAllData" ma:web="0af283f9-293e-4176-b3ca-b8870eca8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44C2E0-094B-4377-BF99-D807458E1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E0AEE0-5620-46C2-B6D5-C36EA945C23A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6c716158-b5e4-4d83-a7d1-d8cdf2bb7841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0af283f9-293e-4176-b3ca-b8870eca8630"/>
  </ds:schemaRefs>
</ds:datastoreItem>
</file>

<file path=customXml/itemProps3.xml><?xml version="1.0" encoding="utf-8"?>
<ds:datastoreItem xmlns:ds="http://schemas.openxmlformats.org/officeDocument/2006/customXml" ds:itemID="{7B07A57A-857E-4127-A454-89B7C736B8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F0A288-5ED1-4B08-96A3-0CCB62BDB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16158-b5e4-4d83-a7d1-d8cdf2bb7841"/>
    <ds:schemaRef ds:uri="0af283f9-293e-4176-b3ca-b8870eca8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2022-06-16T23:23:00Z</dcterms:created>
  <dcterms:modified xsi:type="dcterms:W3CDTF">2025-02-24T21:04:00Z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0x01010061AB00934614A144A4E7A8AE21B1FA05</vt:lpwstr>
  </property>
  <property fmtid="{D5CDD505-2E9C-101B-9397-08002B2CF9AE}" pid="3" name="MediaServiceImageTags">
    <vt:lpwstr/>
  </property>
</Properties>
</file>