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4E84" w14:textId="77777777" w:rsidR="00D6016A" w:rsidRDefault="00D6016A" w:rsidP="00D6016A">
      <w:pPr>
        <w:rPr>
          <w:rFonts w:ascii="Arial" w:hAnsi="Arial" w:cs="Arial"/>
          <w:b/>
          <w:color w:val="0366AF"/>
          <w:sz w:val="34"/>
          <w:szCs w:val="40"/>
        </w:rPr>
      </w:pPr>
      <w:r w:rsidRPr="00F32360">
        <w:rPr>
          <w:rFonts w:ascii="Arial" w:hAnsi="Arial" w:cs="Arial"/>
          <w:b/>
          <w:color w:val="0366AF"/>
          <w:sz w:val="34"/>
          <w:szCs w:val="40"/>
        </w:rPr>
        <w:t>CADTH Reimbursement Review</w:t>
      </w:r>
    </w:p>
    <w:p w14:paraId="1637D075" w14:textId="26A0F46F" w:rsidR="00D6016A" w:rsidRDefault="00D6016A" w:rsidP="00D6016A">
      <w:pPr>
        <w:rPr>
          <w:rFonts w:ascii="Arial" w:hAnsi="Arial" w:cs="Arial"/>
          <w:b/>
          <w:color w:val="0366AF"/>
          <w:sz w:val="34"/>
          <w:szCs w:val="40"/>
        </w:rPr>
      </w:pPr>
      <w:r w:rsidRPr="008F6CF6">
        <w:rPr>
          <w:rFonts w:ascii="Arial" w:hAnsi="Arial" w:cs="Arial"/>
          <w:b/>
          <w:color w:val="0366AF"/>
          <w:sz w:val="34"/>
          <w:szCs w:val="40"/>
        </w:rPr>
        <w:t>Re</w:t>
      </w:r>
      <w:r>
        <w:rPr>
          <w:rFonts w:ascii="Arial" w:hAnsi="Arial" w:cs="Arial"/>
          <w:b/>
          <w:color w:val="0366AF"/>
          <w:sz w:val="34"/>
          <w:szCs w:val="40"/>
        </w:rPr>
        <w:t xml:space="preserve">gulatory and </w:t>
      </w:r>
      <w:r w:rsidR="00E91A67">
        <w:rPr>
          <w:rFonts w:ascii="Arial" w:hAnsi="Arial" w:cs="Arial"/>
          <w:b/>
          <w:color w:val="0366AF"/>
          <w:sz w:val="34"/>
          <w:szCs w:val="40"/>
        </w:rPr>
        <w:t>HT</w:t>
      </w:r>
      <w:r>
        <w:rPr>
          <w:rFonts w:ascii="Arial" w:hAnsi="Arial" w:cs="Arial"/>
          <w:b/>
          <w:color w:val="0366AF"/>
          <w:sz w:val="34"/>
          <w:szCs w:val="40"/>
        </w:rPr>
        <w:t xml:space="preserve">A </w:t>
      </w:r>
      <w:r w:rsidRPr="008F6CF6">
        <w:rPr>
          <w:rFonts w:ascii="Arial" w:hAnsi="Arial" w:cs="Arial"/>
          <w:b/>
          <w:color w:val="0366AF"/>
          <w:sz w:val="34"/>
          <w:szCs w:val="40"/>
        </w:rPr>
        <w:t xml:space="preserve">Status </w:t>
      </w:r>
    </w:p>
    <w:p w14:paraId="7644DC50" w14:textId="77777777" w:rsidR="00D6016A" w:rsidRPr="00D6016A" w:rsidRDefault="00D6016A" w:rsidP="00D6016A">
      <w:pPr>
        <w:spacing w:before="240" w:after="120"/>
        <w:rPr>
          <w:rFonts w:ascii="Arial" w:hAnsi="Arial" w:cs="Arial"/>
          <w:b/>
          <w:color w:val="0067B9"/>
        </w:rPr>
      </w:pPr>
      <w:r w:rsidRPr="00D6016A">
        <w:rPr>
          <w:rFonts w:ascii="Arial" w:hAnsi="Arial" w:cs="Arial"/>
          <w:b/>
          <w:color w:val="0067B9"/>
        </w:rPr>
        <w:t>Instructions for Sponsors</w:t>
      </w:r>
    </w:p>
    <w:p w14:paraId="4AC4D1A9" w14:textId="2CFA59C4" w:rsidR="00D6016A" w:rsidRDefault="00D6016A" w:rsidP="00D6016A">
      <w:pPr>
        <w:spacing w:beforeLines="20" w:before="48" w:after="120"/>
        <w:rPr>
          <w:rFonts w:ascii="Arial" w:hAnsi="Arial" w:cs="Arial"/>
          <w:sz w:val="22"/>
          <w:szCs w:val="22"/>
        </w:rPr>
      </w:pPr>
      <w:r w:rsidRPr="005B3E4F">
        <w:rPr>
          <w:rFonts w:ascii="Arial" w:hAnsi="Arial" w:cs="Arial"/>
          <w:sz w:val="22"/>
          <w:szCs w:val="22"/>
        </w:rPr>
        <w:t xml:space="preserve">In this template, the sponsor is required to provide </w:t>
      </w:r>
      <w:r w:rsidR="004B35CF" w:rsidRPr="005B3E4F">
        <w:rPr>
          <w:rFonts w:ascii="Arial" w:hAnsi="Arial" w:cs="Arial"/>
          <w:sz w:val="22"/>
          <w:szCs w:val="22"/>
        </w:rPr>
        <w:t>details and links to decisions</w:t>
      </w:r>
      <w:r w:rsidR="005B3E4F" w:rsidRPr="005B3E4F">
        <w:rPr>
          <w:rFonts w:ascii="Arial" w:hAnsi="Arial" w:cs="Arial"/>
          <w:sz w:val="22"/>
          <w:szCs w:val="22"/>
        </w:rPr>
        <w:t xml:space="preserve"> and</w:t>
      </w:r>
      <w:r w:rsidR="004B35CF" w:rsidRPr="005B3E4F">
        <w:rPr>
          <w:rFonts w:ascii="Arial" w:hAnsi="Arial" w:cs="Arial"/>
          <w:sz w:val="22"/>
          <w:szCs w:val="22"/>
        </w:rPr>
        <w:t>/</w:t>
      </w:r>
      <w:r w:rsidR="005B3E4F" w:rsidRPr="005B3E4F">
        <w:rPr>
          <w:rFonts w:ascii="Arial" w:hAnsi="Arial" w:cs="Arial"/>
          <w:sz w:val="22"/>
          <w:szCs w:val="22"/>
        </w:rPr>
        <w:t xml:space="preserve">or </w:t>
      </w:r>
      <w:r w:rsidR="004B35CF" w:rsidRPr="005B3E4F">
        <w:rPr>
          <w:rFonts w:ascii="Arial" w:hAnsi="Arial" w:cs="Arial"/>
          <w:sz w:val="22"/>
          <w:szCs w:val="22"/>
        </w:rPr>
        <w:t xml:space="preserve">recommendations regarding the status of the drug under review in other jurisdictions. </w:t>
      </w:r>
    </w:p>
    <w:p w14:paraId="0FA2FCE5" w14:textId="77777777" w:rsidR="008225AE" w:rsidRDefault="008225AE" w:rsidP="008225AE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42629">
        <w:rPr>
          <w:rFonts w:ascii="Arial" w:hAnsi="Arial" w:cs="Arial"/>
          <w:sz w:val="22"/>
          <w:szCs w:val="22"/>
        </w:rPr>
        <w:t xml:space="preserve">ponsors </w:t>
      </w:r>
      <w:r>
        <w:rPr>
          <w:rFonts w:ascii="Arial" w:hAnsi="Arial" w:cs="Arial"/>
          <w:sz w:val="22"/>
          <w:szCs w:val="22"/>
        </w:rPr>
        <w:t>are</w:t>
      </w:r>
      <w:r w:rsidRPr="00742629">
        <w:rPr>
          <w:rFonts w:ascii="Arial" w:hAnsi="Arial" w:cs="Arial"/>
          <w:sz w:val="22"/>
          <w:szCs w:val="22"/>
        </w:rPr>
        <w:t xml:space="preserve"> required to provide the completed </w:t>
      </w:r>
      <w:hyperlink r:id="rId10" w:history="1">
        <w:r w:rsidRPr="00742629">
          <w:rPr>
            <w:rStyle w:val="Hyperlink"/>
            <w:rFonts w:ascii="Arial" w:hAnsi="Arial" w:cs="Arial"/>
            <w:color w:val="0067B9"/>
            <w:sz w:val="22"/>
            <w:szCs w:val="22"/>
          </w:rPr>
          <w:t>template</w:t>
        </w:r>
      </w:hyperlink>
      <w:r w:rsidRPr="007426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both of the following timepoints:</w:t>
      </w:r>
    </w:p>
    <w:p w14:paraId="455CD557" w14:textId="63373226" w:rsidR="008225AE" w:rsidRPr="008225AE" w:rsidRDefault="002D3838" w:rsidP="008225AE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Initial copy provided </w:t>
      </w:r>
      <w:r w:rsidR="008225AE" w:rsidRPr="008225AE">
        <w:rPr>
          <w:rFonts w:ascii="Arial" w:hAnsi="Arial" w:cs="Arial"/>
          <w:sz w:val="22"/>
          <w:szCs w:val="22"/>
        </w:rPr>
        <w:t xml:space="preserve">at the time of filing the application </w:t>
      </w:r>
      <w:r w:rsidRPr="008225AE">
        <w:rPr>
          <w:rFonts w:ascii="Arial" w:hAnsi="Arial" w:cs="Arial"/>
          <w:sz w:val="22"/>
          <w:szCs w:val="22"/>
        </w:rPr>
        <w:t>package</w:t>
      </w:r>
      <w:r>
        <w:rPr>
          <w:rFonts w:ascii="Arial" w:hAnsi="Arial" w:cs="Arial"/>
          <w:sz w:val="22"/>
          <w:szCs w:val="22"/>
        </w:rPr>
        <w:t>.</w:t>
      </w:r>
      <w:r w:rsidR="008225AE" w:rsidRPr="008225AE">
        <w:rPr>
          <w:rFonts w:ascii="Arial" w:hAnsi="Arial" w:cs="Arial"/>
          <w:sz w:val="22"/>
          <w:szCs w:val="22"/>
        </w:rPr>
        <w:t xml:space="preserve"> </w:t>
      </w:r>
    </w:p>
    <w:p w14:paraId="1B52728C" w14:textId="08604798" w:rsidR="008225AE" w:rsidRPr="008225AE" w:rsidRDefault="002D3838" w:rsidP="008225AE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U</w:t>
      </w:r>
      <w:r w:rsidR="008225AE" w:rsidRPr="008225AE">
        <w:rPr>
          <w:rFonts w:ascii="Arial" w:hAnsi="Arial" w:cs="Arial"/>
          <w:sz w:val="22"/>
          <w:szCs w:val="22"/>
        </w:rPr>
        <w:t xml:space="preserve">pdated copy when filing their comments on the draft reports. </w:t>
      </w:r>
    </w:p>
    <w:p w14:paraId="7BAC301C" w14:textId="77777777" w:rsidR="00D6016A" w:rsidRPr="005B3E4F" w:rsidRDefault="00D6016A" w:rsidP="00D6016A">
      <w:pPr>
        <w:spacing w:beforeLines="20" w:before="48" w:after="120"/>
        <w:rPr>
          <w:rFonts w:ascii="Arial" w:hAnsi="Arial" w:cs="Arial"/>
          <w:sz w:val="22"/>
          <w:szCs w:val="22"/>
        </w:rPr>
      </w:pPr>
      <w:bookmarkStart w:id="0" w:name="_Hlk26257629"/>
      <w:r w:rsidRPr="005B3E4F">
        <w:rPr>
          <w:rFonts w:ascii="Arial" w:hAnsi="Arial" w:cs="Arial"/>
          <w:sz w:val="22"/>
          <w:szCs w:val="22"/>
        </w:rPr>
        <w:t xml:space="preserve">Please read the instructions below and consult the recommended documentation before completing the template. If you have any questions regarding the CADTH submission filing process or requirements, please email </w:t>
      </w:r>
      <w:hyperlink r:id="rId11" w:history="1">
        <w:r w:rsidRPr="005B3E4F">
          <w:rPr>
            <w:rStyle w:val="Hyperlink"/>
            <w:rFonts w:ascii="Arial" w:hAnsi="Arial" w:cs="Arial"/>
            <w:color w:val="0070C0"/>
            <w:sz w:val="22"/>
            <w:szCs w:val="22"/>
          </w:rPr>
          <w:t>requests@cadth.ca</w:t>
        </w:r>
      </w:hyperlink>
      <w:r w:rsidRPr="005B3E4F">
        <w:rPr>
          <w:rFonts w:ascii="Arial" w:hAnsi="Arial" w:cs="Arial"/>
          <w:sz w:val="22"/>
          <w:szCs w:val="22"/>
        </w:rPr>
        <w:t xml:space="preserve"> with the complete details of your question(s).</w:t>
      </w:r>
    </w:p>
    <w:bookmarkEnd w:id="0"/>
    <w:p w14:paraId="17BE9BB5" w14:textId="77777777" w:rsidR="00D6016A" w:rsidRPr="00D6016A" w:rsidRDefault="00D6016A" w:rsidP="00D6016A">
      <w:pPr>
        <w:spacing w:before="240" w:after="120"/>
        <w:rPr>
          <w:rFonts w:ascii="Arial" w:hAnsi="Arial" w:cs="Arial"/>
          <w:color w:val="0067B9"/>
        </w:rPr>
      </w:pPr>
      <w:r w:rsidRPr="00D6016A">
        <w:rPr>
          <w:rFonts w:ascii="Arial" w:hAnsi="Arial" w:cs="Arial"/>
          <w:color w:val="0067B9"/>
        </w:rPr>
        <w:t>Before Completing the Template:</w:t>
      </w:r>
    </w:p>
    <w:p w14:paraId="06683A36" w14:textId="77777777" w:rsidR="00D6016A" w:rsidRPr="006A1019" w:rsidRDefault="00D6016A" w:rsidP="00D6016A">
      <w:pPr>
        <w:rPr>
          <w:rFonts w:ascii="Arial" w:hAnsi="Arial" w:cs="Arial"/>
          <w:sz w:val="22"/>
          <w:szCs w:val="22"/>
        </w:rPr>
      </w:pPr>
      <w:bookmarkStart w:id="1" w:name="_Hlk26257215"/>
      <w:r w:rsidRPr="006A1019">
        <w:rPr>
          <w:rFonts w:ascii="Arial" w:hAnsi="Arial" w:cs="Arial"/>
          <w:sz w:val="22"/>
          <w:szCs w:val="22"/>
        </w:rPr>
        <w:t>Please review the following documents to ensure an understanding of CADTH’s procedures and submission guidelines:</w:t>
      </w:r>
    </w:p>
    <w:bookmarkEnd w:id="1"/>
    <w:p w14:paraId="678DD9B8" w14:textId="77777777" w:rsidR="00D6016A" w:rsidRPr="006A1019" w:rsidRDefault="00D6016A" w:rsidP="00D6016A">
      <w:pPr>
        <w:pStyle w:val="Bulletedlistlvl1Working"/>
        <w:numPr>
          <w:ilvl w:val="1"/>
          <w:numId w:val="18"/>
        </w:numPr>
        <w:spacing w:before="0" w:after="0"/>
        <w:ind w:left="426"/>
        <w:rPr>
          <w:color w:val="0067B9"/>
          <w:sz w:val="22"/>
          <w:szCs w:val="22"/>
        </w:rPr>
      </w:pPr>
      <w:r w:rsidRPr="006A1019">
        <w:fldChar w:fldCharType="begin"/>
      </w:r>
      <w:r w:rsidRPr="006A1019">
        <w:rPr>
          <w:sz w:val="22"/>
          <w:szCs w:val="22"/>
        </w:rPr>
        <w:instrText>HYPERLINK "https://cadth.ca/sites/default/files/Drug_Review_Process/CADTH_Drug_Reimbursement_Review_Procedures.pdf"</w:instrText>
      </w:r>
      <w:r w:rsidRPr="006A1019">
        <w:fldChar w:fldCharType="separate"/>
      </w:r>
      <w:r w:rsidRPr="006A1019">
        <w:rPr>
          <w:rStyle w:val="Hyperlink"/>
          <w:color w:val="006CB9"/>
          <w:sz w:val="22"/>
          <w:szCs w:val="22"/>
        </w:rPr>
        <w:t>Procedures for CADTH Reimbursement Reviews</w:t>
      </w:r>
      <w:r w:rsidRPr="006A1019">
        <w:rPr>
          <w:rStyle w:val="Hyperlink"/>
          <w:color w:val="006CB9"/>
          <w:sz w:val="22"/>
          <w:szCs w:val="22"/>
        </w:rPr>
        <w:fldChar w:fldCharType="end"/>
      </w:r>
      <w:r w:rsidRPr="006A1019">
        <w:rPr>
          <w:sz w:val="22"/>
          <w:szCs w:val="22"/>
        </w:rPr>
        <w:t xml:space="preserve"> </w:t>
      </w:r>
    </w:p>
    <w:p w14:paraId="47E65936" w14:textId="77777777" w:rsidR="00D6016A" w:rsidRPr="006A1019" w:rsidRDefault="0068114B" w:rsidP="00D6016A">
      <w:pPr>
        <w:pStyle w:val="Bulletedlistlvl1Working"/>
        <w:numPr>
          <w:ilvl w:val="1"/>
          <w:numId w:val="18"/>
        </w:numPr>
        <w:spacing w:before="0" w:after="0"/>
        <w:ind w:left="426"/>
        <w:rPr>
          <w:sz w:val="22"/>
          <w:szCs w:val="22"/>
        </w:rPr>
      </w:pPr>
      <w:hyperlink r:id="rId12" w:history="1">
        <w:r w:rsidR="00D6016A" w:rsidRPr="006A1019">
          <w:rPr>
            <w:rStyle w:val="Hyperlink"/>
            <w:color w:val="0070C0"/>
            <w:sz w:val="22"/>
            <w:szCs w:val="22"/>
          </w:rPr>
          <w:t>CADTH Pharmaceutical Review Updates</w:t>
        </w:r>
      </w:hyperlink>
      <w:r w:rsidR="00D6016A" w:rsidRPr="006A1019">
        <w:rPr>
          <w:color w:val="0070C0"/>
          <w:sz w:val="22"/>
          <w:szCs w:val="22"/>
        </w:rPr>
        <w:t xml:space="preserve"> </w:t>
      </w:r>
      <w:r w:rsidR="00D6016A" w:rsidRPr="006A1019">
        <w:rPr>
          <w:sz w:val="22"/>
          <w:szCs w:val="22"/>
        </w:rPr>
        <w:t>for any applicable information.</w:t>
      </w:r>
    </w:p>
    <w:p w14:paraId="11D5983E" w14:textId="1F85DC6D" w:rsidR="00D6016A" w:rsidRPr="00941E73" w:rsidRDefault="00D6016A" w:rsidP="00941E73">
      <w:pPr>
        <w:spacing w:before="240" w:after="120"/>
        <w:rPr>
          <w:rFonts w:ascii="Arial" w:hAnsi="Arial" w:cs="Arial"/>
          <w:color w:val="0067B9"/>
        </w:rPr>
      </w:pPr>
      <w:r w:rsidRPr="00D6016A">
        <w:rPr>
          <w:rFonts w:ascii="Arial" w:hAnsi="Arial" w:cs="Arial"/>
          <w:color w:val="0067B9"/>
        </w:rPr>
        <w:t>Completing the Template:</w:t>
      </w:r>
    </w:p>
    <w:p w14:paraId="219674BC" w14:textId="0A301C9B" w:rsidR="00FC074B" w:rsidRDefault="00D6016A" w:rsidP="00525787">
      <w:pPr>
        <w:spacing w:beforeLines="50" w:before="120"/>
        <w:rPr>
          <w:rFonts w:ascii="Arial" w:hAnsi="Arial" w:cs="Arial"/>
          <w:sz w:val="22"/>
          <w:szCs w:val="22"/>
        </w:rPr>
      </w:pPr>
      <w:r w:rsidRPr="00F51145">
        <w:rPr>
          <w:rFonts w:ascii="Arial" w:hAnsi="Arial" w:cs="Arial"/>
          <w:sz w:val="22"/>
          <w:szCs w:val="22"/>
        </w:rPr>
        <w:t xml:space="preserve">Complete </w:t>
      </w:r>
      <w:r w:rsidR="00940CF9">
        <w:rPr>
          <w:rFonts w:ascii="Arial" w:hAnsi="Arial" w:cs="Arial"/>
          <w:sz w:val="22"/>
          <w:szCs w:val="22"/>
        </w:rPr>
        <w:t xml:space="preserve">the status column of </w:t>
      </w:r>
      <w:r w:rsidR="00FC074B">
        <w:rPr>
          <w:rFonts w:ascii="Arial" w:hAnsi="Arial" w:cs="Arial"/>
          <w:sz w:val="22"/>
          <w:szCs w:val="22"/>
        </w:rPr>
        <w:t xml:space="preserve">the tables </w:t>
      </w:r>
      <w:r w:rsidR="0090533F">
        <w:rPr>
          <w:rFonts w:ascii="Arial" w:hAnsi="Arial" w:cs="Arial"/>
          <w:sz w:val="22"/>
          <w:szCs w:val="22"/>
        </w:rPr>
        <w:t xml:space="preserve">using the </w:t>
      </w:r>
      <w:r w:rsidRPr="00F51145">
        <w:rPr>
          <w:rFonts w:ascii="Arial" w:hAnsi="Arial" w:cs="Arial"/>
          <w:sz w:val="22"/>
          <w:szCs w:val="22"/>
        </w:rPr>
        <w:t>follow</w:t>
      </w:r>
      <w:r w:rsidR="0090533F">
        <w:rPr>
          <w:rFonts w:ascii="Arial" w:hAnsi="Arial" w:cs="Arial"/>
          <w:sz w:val="22"/>
          <w:szCs w:val="22"/>
        </w:rPr>
        <w:t xml:space="preserve">ing </w:t>
      </w:r>
      <w:r w:rsidR="00282BFB">
        <w:rPr>
          <w:rFonts w:ascii="Arial" w:hAnsi="Arial" w:cs="Arial"/>
          <w:sz w:val="22"/>
          <w:szCs w:val="22"/>
        </w:rPr>
        <w:t>options</w:t>
      </w:r>
      <w:r w:rsidRPr="00F51145">
        <w:rPr>
          <w:rFonts w:ascii="Arial" w:hAnsi="Arial" w:cs="Arial"/>
          <w:sz w:val="22"/>
          <w:szCs w:val="22"/>
        </w:rPr>
        <w:t>:</w:t>
      </w:r>
      <w:r w:rsidR="00282BFB">
        <w:rPr>
          <w:rFonts w:ascii="Arial" w:hAnsi="Arial" w:cs="Arial"/>
          <w:sz w:val="22"/>
          <w:szCs w:val="22"/>
        </w:rPr>
        <w:t xml:space="preserve"> </w:t>
      </w:r>
    </w:p>
    <w:p w14:paraId="1867265F" w14:textId="1A278D50" w:rsidR="00FC074B" w:rsidRDefault="00FC074B" w:rsidP="004E173C">
      <w:pPr>
        <w:numPr>
          <w:ilvl w:val="0"/>
          <w:numId w:val="21"/>
        </w:numPr>
        <w:spacing w:beforeLines="50" w:before="120"/>
        <w:rPr>
          <w:rFonts w:ascii="Arial" w:hAnsi="Arial" w:cs="Arial"/>
          <w:sz w:val="22"/>
          <w:szCs w:val="22"/>
        </w:rPr>
      </w:pPr>
      <w:r w:rsidRPr="00DE5FD4">
        <w:rPr>
          <w:rFonts w:ascii="Arial" w:hAnsi="Arial" w:cs="Arial"/>
          <w:b/>
          <w:bCs/>
          <w:sz w:val="22"/>
          <w:szCs w:val="22"/>
        </w:rPr>
        <w:t>Table 1:</w:t>
      </w:r>
      <w:r>
        <w:rPr>
          <w:rFonts w:ascii="Arial" w:hAnsi="Arial" w:cs="Arial"/>
          <w:sz w:val="22"/>
          <w:szCs w:val="22"/>
        </w:rPr>
        <w:t xml:space="preserve"> </w:t>
      </w:r>
      <w:r w:rsidR="00BE46B6" w:rsidRPr="00F51145">
        <w:rPr>
          <w:rFonts w:ascii="Arial" w:hAnsi="Arial" w:cs="Arial"/>
          <w:sz w:val="22"/>
          <w:szCs w:val="22"/>
        </w:rPr>
        <w:t>Under review</w:t>
      </w:r>
      <w:r w:rsidR="00282BFB">
        <w:rPr>
          <w:rFonts w:ascii="Arial" w:hAnsi="Arial" w:cs="Arial"/>
          <w:sz w:val="22"/>
          <w:szCs w:val="22"/>
        </w:rPr>
        <w:t xml:space="preserve">; </w:t>
      </w:r>
      <w:r w:rsidR="00BE46B6" w:rsidRPr="00F51145">
        <w:rPr>
          <w:rFonts w:ascii="Arial" w:hAnsi="Arial" w:cs="Arial"/>
          <w:sz w:val="22"/>
          <w:szCs w:val="22"/>
        </w:rPr>
        <w:t>Not recommended</w:t>
      </w:r>
      <w:r w:rsidR="00282BFB">
        <w:rPr>
          <w:rFonts w:ascii="Arial" w:hAnsi="Arial" w:cs="Arial"/>
          <w:sz w:val="22"/>
          <w:szCs w:val="22"/>
        </w:rPr>
        <w:t xml:space="preserve">; </w:t>
      </w:r>
      <w:r w:rsidR="00BE46B6" w:rsidRPr="00F51145">
        <w:rPr>
          <w:rFonts w:ascii="Arial" w:hAnsi="Arial" w:cs="Arial"/>
          <w:sz w:val="22"/>
          <w:szCs w:val="22"/>
        </w:rPr>
        <w:t>Recommended</w:t>
      </w:r>
      <w:r w:rsidR="00282BFB">
        <w:rPr>
          <w:rFonts w:ascii="Arial" w:hAnsi="Arial" w:cs="Arial"/>
          <w:sz w:val="22"/>
          <w:szCs w:val="22"/>
        </w:rPr>
        <w:t xml:space="preserve">; or </w:t>
      </w:r>
      <w:proofErr w:type="gramStart"/>
      <w:r w:rsidR="00282BFB">
        <w:rPr>
          <w:rFonts w:ascii="Arial" w:hAnsi="Arial" w:cs="Arial"/>
          <w:sz w:val="22"/>
          <w:szCs w:val="22"/>
        </w:rPr>
        <w:t>Not</w:t>
      </w:r>
      <w:proofErr w:type="gramEnd"/>
      <w:r w:rsidR="00282BFB">
        <w:rPr>
          <w:rFonts w:ascii="Arial" w:hAnsi="Arial" w:cs="Arial"/>
          <w:sz w:val="22"/>
          <w:szCs w:val="22"/>
        </w:rPr>
        <w:t xml:space="preserve"> filed</w:t>
      </w:r>
      <w:r w:rsidR="00DE5FD4">
        <w:rPr>
          <w:rFonts w:ascii="Arial" w:hAnsi="Arial" w:cs="Arial"/>
          <w:sz w:val="22"/>
          <w:szCs w:val="22"/>
        </w:rPr>
        <w:t xml:space="preserve"> for review</w:t>
      </w:r>
      <w:r w:rsidR="007F1248">
        <w:rPr>
          <w:rFonts w:ascii="Arial" w:hAnsi="Arial" w:cs="Arial"/>
          <w:sz w:val="22"/>
          <w:szCs w:val="22"/>
        </w:rPr>
        <w:t xml:space="preserve">. </w:t>
      </w:r>
    </w:p>
    <w:p w14:paraId="34194645" w14:textId="721CF50F" w:rsidR="004E173C" w:rsidRPr="00FC074B" w:rsidRDefault="00FC074B" w:rsidP="004E173C">
      <w:pPr>
        <w:numPr>
          <w:ilvl w:val="0"/>
          <w:numId w:val="21"/>
        </w:numPr>
        <w:spacing w:beforeLines="50" w:before="120"/>
        <w:rPr>
          <w:rFonts w:ascii="Arial" w:hAnsi="Arial" w:cs="Arial"/>
          <w:sz w:val="22"/>
          <w:szCs w:val="22"/>
        </w:rPr>
      </w:pPr>
      <w:r w:rsidRPr="00DE5FD4">
        <w:rPr>
          <w:rFonts w:ascii="Arial" w:hAnsi="Arial" w:cs="Arial"/>
          <w:b/>
          <w:bCs/>
          <w:sz w:val="22"/>
          <w:szCs w:val="22"/>
        </w:rPr>
        <w:t>T</w:t>
      </w:r>
      <w:r w:rsidR="00525787" w:rsidRPr="00DE5FD4">
        <w:rPr>
          <w:rFonts w:ascii="Arial" w:hAnsi="Arial" w:cs="Arial"/>
          <w:b/>
          <w:bCs/>
          <w:sz w:val="22"/>
          <w:szCs w:val="22"/>
        </w:rPr>
        <w:t>able 2</w:t>
      </w:r>
      <w:r w:rsidRPr="00DE5FD4">
        <w:rPr>
          <w:rFonts w:ascii="Arial" w:hAnsi="Arial" w:cs="Arial"/>
          <w:b/>
          <w:bCs/>
          <w:sz w:val="22"/>
          <w:szCs w:val="22"/>
        </w:rPr>
        <w:t>:</w:t>
      </w:r>
      <w:r w:rsidR="00525787" w:rsidRPr="00FC074B">
        <w:rPr>
          <w:rFonts w:ascii="Arial" w:hAnsi="Arial" w:cs="Arial"/>
          <w:sz w:val="22"/>
          <w:szCs w:val="22"/>
        </w:rPr>
        <w:t xml:space="preserve"> </w:t>
      </w:r>
      <w:r w:rsidR="00940CF9" w:rsidRPr="00FC074B">
        <w:rPr>
          <w:rFonts w:ascii="Arial" w:hAnsi="Arial" w:cs="Arial"/>
          <w:sz w:val="22"/>
          <w:szCs w:val="22"/>
        </w:rPr>
        <w:t>Under review; Approved; Not approved; Not filed for review</w:t>
      </w:r>
      <w:r w:rsidR="004E173C" w:rsidRPr="00FC074B">
        <w:rPr>
          <w:rFonts w:ascii="Arial" w:hAnsi="Arial" w:cs="Arial"/>
          <w:sz w:val="22"/>
          <w:szCs w:val="22"/>
        </w:rPr>
        <w:t>.</w:t>
      </w:r>
    </w:p>
    <w:p w14:paraId="5E13A8D0" w14:textId="070061AE" w:rsidR="004E173C" w:rsidRDefault="00FC074B" w:rsidP="004E173C">
      <w:pPr>
        <w:spacing w:beforeLines="50"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focus only on the indication(s) which are under review by CADTH. </w:t>
      </w:r>
      <w:r w:rsidR="004E173C">
        <w:rPr>
          <w:rFonts w:ascii="Arial" w:hAnsi="Arial" w:cs="Arial"/>
          <w:sz w:val="22"/>
          <w:szCs w:val="22"/>
        </w:rPr>
        <w:t>If there are multiple indications under review</w:t>
      </w:r>
      <w:r w:rsidR="007F1248">
        <w:rPr>
          <w:rFonts w:ascii="Arial" w:hAnsi="Arial" w:cs="Arial"/>
          <w:sz w:val="22"/>
          <w:szCs w:val="22"/>
        </w:rPr>
        <w:t>, please use</w:t>
      </w:r>
      <w:r w:rsidR="004E173C" w:rsidRPr="00F51145">
        <w:rPr>
          <w:rFonts w:ascii="Arial" w:hAnsi="Arial" w:cs="Arial"/>
          <w:sz w:val="22"/>
          <w:szCs w:val="22"/>
        </w:rPr>
        <w:t xml:space="preserve"> separate table</w:t>
      </w:r>
      <w:r w:rsidR="007F1248">
        <w:rPr>
          <w:rFonts w:ascii="Arial" w:hAnsi="Arial" w:cs="Arial"/>
          <w:sz w:val="22"/>
          <w:szCs w:val="22"/>
        </w:rPr>
        <w:t>s</w:t>
      </w:r>
      <w:r w:rsidR="004E173C" w:rsidRPr="00F51145">
        <w:rPr>
          <w:rFonts w:ascii="Arial" w:hAnsi="Arial" w:cs="Arial"/>
          <w:sz w:val="22"/>
          <w:szCs w:val="22"/>
        </w:rPr>
        <w:t xml:space="preserve"> for each indication </w:t>
      </w:r>
      <w:r w:rsidR="007F1248">
        <w:rPr>
          <w:rFonts w:ascii="Arial" w:hAnsi="Arial" w:cs="Arial"/>
          <w:sz w:val="22"/>
          <w:szCs w:val="22"/>
        </w:rPr>
        <w:t>and clearly label the indication that is summarized in each table</w:t>
      </w:r>
      <w:r w:rsidR="004E173C" w:rsidRPr="00F51145">
        <w:rPr>
          <w:rFonts w:ascii="Arial" w:hAnsi="Arial" w:cs="Arial"/>
          <w:sz w:val="22"/>
          <w:szCs w:val="22"/>
        </w:rPr>
        <w:t>.</w:t>
      </w:r>
    </w:p>
    <w:p w14:paraId="1D6FB335" w14:textId="4FE7F66C" w:rsidR="00D6016A" w:rsidRPr="004E173C" w:rsidRDefault="00D6016A" w:rsidP="004E173C">
      <w:pPr>
        <w:spacing w:beforeLines="50" w:before="120"/>
        <w:rPr>
          <w:rFonts w:ascii="Arial" w:hAnsi="Arial" w:cs="Arial"/>
          <w:sz w:val="22"/>
          <w:szCs w:val="22"/>
        </w:rPr>
      </w:pPr>
      <w:r w:rsidRPr="00F51145">
        <w:rPr>
          <w:rFonts w:ascii="Arial" w:hAnsi="Arial" w:cs="Arial"/>
          <w:sz w:val="22"/>
          <w:szCs w:val="16"/>
        </w:rPr>
        <w:t>When the template is complete, delete this cover page with the instructions</w:t>
      </w:r>
      <w:r w:rsidR="004E173C">
        <w:rPr>
          <w:rFonts w:ascii="Arial" w:hAnsi="Arial" w:cs="Arial"/>
          <w:sz w:val="22"/>
          <w:szCs w:val="16"/>
        </w:rPr>
        <w:t>.</w:t>
      </w:r>
    </w:p>
    <w:p w14:paraId="613AB7F1" w14:textId="77777777" w:rsidR="00D6016A" w:rsidRPr="00D6016A" w:rsidRDefault="00D6016A" w:rsidP="00D6016A">
      <w:pPr>
        <w:spacing w:before="240" w:after="120"/>
        <w:ind w:right="157"/>
        <w:rPr>
          <w:rFonts w:ascii="Arial" w:hAnsi="Arial" w:cs="Arial"/>
          <w:color w:val="0067B9"/>
        </w:rPr>
      </w:pPr>
      <w:bookmarkStart w:id="2" w:name="_Hlk26257779"/>
      <w:bookmarkStart w:id="3" w:name="_Hlk46735164"/>
      <w:r w:rsidRPr="00D6016A">
        <w:rPr>
          <w:rFonts w:ascii="Arial" w:hAnsi="Arial" w:cs="Arial"/>
          <w:color w:val="0067B9"/>
        </w:rPr>
        <w:t>Filing the Completed Template:</w:t>
      </w:r>
    </w:p>
    <w:bookmarkEnd w:id="2"/>
    <w:bookmarkEnd w:id="3"/>
    <w:p w14:paraId="43013ACA" w14:textId="6F5C0040" w:rsidR="00C56D3C" w:rsidRPr="00A2627E" w:rsidRDefault="00C56D3C" w:rsidP="00C56D3C">
      <w:pPr>
        <w:spacing w:after="120"/>
        <w:rPr>
          <w:rFonts w:ascii="Arial" w:hAnsi="Arial" w:cs="Arial"/>
          <w:bCs/>
          <w:kern w:val="32"/>
          <w:sz w:val="22"/>
          <w:szCs w:val="22"/>
        </w:rPr>
      </w:pPr>
      <w:r w:rsidRPr="00A2627E">
        <w:rPr>
          <w:rFonts w:ascii="Arial" w:hAnsi="Arial" w:cs="Arial"/>
          <w:bCs/>
          <w:kern w:val="32"/>
          <w:sz w:val="22"/>
          <w:szCs w:val="22"/>
        </w:rPr>
        <w:t xml:space="preserve">Save the completed template as a Microsoft Word document. </w:t>
      </w:r>
    </w:p>
    <w:p w14:paraId="3F6DF270" w14:textId="276E0D7E" w:rsidR="00A2627E" w:rsidRPr="002D3838" w:rsidRDefault="002D3838" w:rsidP="002D3838">
      <w:pPr>
        <w:spacing w:after="120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noted above, s</w:t>
      </w:r>
      <w:r w:rsidR="00A2627E" w:rsidRPr="00742629">
        <w:rPr>
          <w:rFonts w:ascii="Arial" w:hAnsi="Arial" w:cs="Arial"/>
          <w:sz w:val="22"/>
          <w:szCs w:val="22"/>
        </w:rPr>
        <w:t xml:space="preserve">ponsors </w:t>
      </w:r>
      <w:r w:rsidR="008225AE">
        <w:rPr>
          <w:rFonts w:ascii="Arial" w:hAnsi="Arial" w:cs="Arial"/>
          <w:sz w:val="22"/>
          <w:szCs w:val="22"/>
        </w:rPr>
        <w:t>are</w:t>
      </w:r>
      <w:r w:rsidR="00A2627E" w:rsidRPr="00742629">
        <w:rPr>
          <w:rFonts w:ascii="Arial" w:hAnsi="Arial" w:cs="Arial"/>
          <w:sz w:val="22"/>
          <w:szCs w:val="22"/>
        </w:rPr>
        <w:t xml:space="preserve"> required to provide the completed </w:t>
      </w:r>
      <w:hyperlink r:id="rId13" w:history="1">
        <w:r w:rsidR="00A2627E" w:rsidRPr="00742629">
          <w:rPr>
            <w:rStyle w:val="Hyperlink"/>
            <w:rFonts w:ascii="Arial" w:hAnsi="Arial" w:cs="Arial"/>
            <w:color w:val="0067B9"/>
            <w:sz w:val="22"/>
            <w:szCs w:val="22"/>
          </w:rPr>
          <w:t>template</w:t>
        </w:r>
      </w:hyperlink>
      <w:r w:rsidR="00A2627E" w:rsidRPr="00742629">
        <w:rPr>
          <w:rFonts w:ascii="Arial" w:hAnsi="Arial" w:cs="Arial"/>
          <w:sz w:val="22"/>
          <w:szCs w:val="22"/>
        </w:rPr>
        <w:t xml:space="preserve"> at the time of filing the application package and provide an updated copy when filing their comments on the draft repo</w:t>
      </w:r>
      <w:r w:rsidR="00A2627E" w:rsidRPr="002D3838">
        <w:rPr>
          <w:rFonts w:ascii="Arial" w:hAnsi="Arial" w:cs="Arial"/>
          <w:bCs/>
          <w:kern w:val="32"/>
          <w:sz w:val="22"/>
          <w:szCs w:val="22"/>
        </w:rPr>
        <w:t xml:space="preserve">rts. </w:t>
      </w:r>
    </w:p>
    <w:p w14:paraId="12CF5BC8" w14:textId="22687CDA" w:rsidR="00C56D3C" w:rsidRPr="00A2627E" w:rsidRDefault="00C56D3C" w:rsidP="00C56D3C">
      <w:pPr>
        <w:spacing w:after="120"/>
        <w:rPr>
          <w:rFonts w:ascii="Arial" w:hAnsi="Arial" w:cs="Arial"/>
          <w:bCs/>
          <w:kern w:val="32"/>
          <w:sz w:val="22"/>
          <w:szCs w:val="22"/>
        </w:rPr>
      </w:pPr>
      <w:r w:rsidRPr="002D3838">
        <w:rPr>
          <w:rFonts w:ascii="Arial" w:hAnsi="Arial" w:cs="Arial"/>
          <w:bCs/>
          <w:kern w:val="32"/>
          <w:sz w:val="22"/>
          <w:szCs w:val="22"/>
        </w:rPr>
        <w:t>CADTH</w:t>
      </w:r>
      <w:r w:rsidRPr="00A2627E">
        <w:rPr>
          <w:rFonts w:ascii="Arial" w:hAnsi="Arial" w:cs="Arial"/>
          <w:sz w:val="22"/>
          <w:szCs w:val="22"/>
        </w:rPr>
        <w:t xml:space="preserve"> may update the information provided by the sponsor with new information, as required.</w:t>
      </w:r>
    </w:p>
    <w:p w14:paraId="7C8331A1" w14:textId="77777777" w:rsidR="00B47F2D" w:rsidRDefault="00B47F2D" w:rsidP="00F2512D">
      <w:pPr>
        <w:ind w:left="284"/>
        <w:jc w:val="center"/>
        <w:rPr>
          <w:rFonts w:ascii="Arial" w:hAnsi="Arial" w:cs="Arial"/>
          <w:b/>
          <w:u w:val="single"/>
        </w:rPr>
      </w:pPr>
    </w:p>
    <w:p w14:paraId="5013DF3B" w14:textId="77777777" w:rsidR="00B47F2D" w:rsidRDefault="00B47F2D" w:rsidP="00F2512D">
      <w:pPr>
        <w:ind w:left="284"/>
        <w:jc w:val="center"/>
        <w:rPr>
          <w:rFonts w:ascii="Arial" w:hAnsi="Arial" w:cs="Arial"/>
          <w:b/>
          <w:u w:val="single"/>
        </w:rPr>
      </w:pPr>
    </w:p>
    <w:p w14:paraId="2567AA16" w14:textId="77777777" w:rsidR="00B47F2D" w:rsidRDefault="00B47F2D" w:rsidP="00B47F2D">
      <w:pPr>
        <w:ind w:left="284"/>
        <w:rPr>
          <w:rFonts w:ascii="Arial" w:hAnsi="Arial" w:cs="Arial"/>
          <w:b/>
          <w:sz w:val="32"/>
        </w:rPr>
      </w:pPr>
    </w:p>
    <w:p w14:paraId="3DDFFE24" w14:textId="77777777" w:rsidR="00D6016A" w:rsidRDefault="00D6016A" w:rsidP="004E7ED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38DDE3D0" w14:textId="77777777" w:rsidR="00AF0502" w:rsidRDefault="00AF0502" w:rsidP="00AF0502">
      <w:pPr>
        <w:rPr>
          <w:rFonts w:ascii="Arial" w:hAnsi="Arial" w:cs="Arial"/>
          <w:b/>
          <w:color w:val="0366AF"/>
          <w:sz w:val="34"/>
          <w:szCs w:val="40"/>
        </w:rPr>
      </w:pPr>
      <w:r w:rsidRPr="00F32360">
        <w:rPr>
          <w:rFonts w:ascii="Arial" w:hAnsi="Arial" w:cs="Arial"/>
          <w:b/>
          <w:color w:val="0366AF"/>
          <w:sz w:val="34"/>
          <w:szCs w:val="40"/>
        </w:rPr>
        <w:lastRenderedPageBreak/>
        <w:t>CADTH Reimbursement Review</w:t>
      </w:r>
    </w:p>
    <w:p w14:paraId="33796793" w14:textId="77777777" w:rsidR="00AF0502" w:rsidRDefault="00AF0502" w:rsidP="00AF0502">
      <w:pPr>
        <w:rPr>
          <w:rFonts w:ascii="Arial" w:hAnsi="Arial" w:cs="Arial"/>
          <w:b/>
          <w:color w:val="0366AF"/>
          <w:sz w:val="34"/>
          <w:szCs w:val="40"/>
        </w:rPr>
      </w:pPr>
      <w:r w:rsidRPr="008F6CF6">
        <w:rPr>
          <w:rFonts w:ascii="Arial" w:hAnsi="Arial" w:cs="Arial"/>
          <w:b/>
          <w:color w:val="0366AF"/>
          <w:sz w:val="34"/>
          <w:szCs w:val="40"/>
        </w:rPr>
        <w:t>Re</w:t>
      </w:r>
      <w:r>
        <w:rPr>
          <w:rFonts w:ascii="Arial" w:hAnsi="Arial" w:cs="Arial"/>
          <w:b/>
          <w:color w:val="0366AF"/>
          <w:sz w:val="34"/>
          <w:szCs w:val="40"/>
        </w:rPr>
        <w:t xml:space="preserve">gulatory and HTA </w:t>
      </w:r>
      <w:r w:rsidRPr="008F6CF6">
        <w:rPr>
          <w:rFonts w:ascii="Arial" w:hAnsi="Arial" w:cs="Arial"/>
          <w:b/>
          <w:color w:val="0366AF"/>
          <w:sz w:val="34"/>
          <w:szCs w:val="40"/>
        </w:rPr>
        <w:t xml:space="preserve">Status </w:t>
      </w:r>
    </w:p>
    <w:p w14:paraId="0D2A84B5" w14:textId="77777777" w:rsidR="00F2512D" w:rsidRPr="00892C1E" w:rsidRDefault="00F2512D" w:rsidP="00B47F2D">
      <w:pPr>
        <w:ind w:left="284"/>
        <w:rPr>
          <w:rFonts w:ascii="Arial" w:hAnsi="Arial" w:cs="Arial"/>
          <w:b/>
          <w:sz w:val="20"/>
          <w:szCs w:val="20"/>
        </w:rPr>
      </w:pPr>
    </w:p>
    <w:p w14:paraId="3331D564" w14:textId="2A8BCC7D" w:rsidR="00346140" w:rsidRDefault="002A3FB4" w:rsidP="004E7ED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D02D59">
        <w:rPr>
          <w:rFonts w:ascii="Arial" w:hAnsi="Arial" w:cs="Arial"/>
          <w:b/>
          <w:color w:val="auto"/>
          <w:sz w:val="22"/>
          <w:szCs w:val="22"/>
        </w:rPr>
        <w:t>Brand (non-</w:t>
      </w:r>
      <w:r w:rsidRPr="0087537F">
        <w:rPr>
          <w:rFonts w:ascii="Arial" w:hAnsi="Arial" w:cs="Arial"/>
          <w:b/>
          <w:color w:val="auto"/>
          <w:sz w:val="22"/>
          <w:szCs w:val="22"/>
        </w:rPr>
        <w:t>proprietary</w:t>
      </w:r>
      <w:r w:rsidRPr="00D02D59">
        <w:rPr>
          <w:rFonts w:ascii="Arial" w:hAnsi="Arial" w:cs="Arial"/>
          <w:b/>
          <w:color w:val="auto"/>
          <w:sz w:val="22"/>
          <w:szCs w:val="22"/>
        </w:rPr>
        <w:t>):</w:t>
      </w:r>
      <w:r w:rsidR="009063AB" w:rsidRPr="00D02D59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9D43BAA" w14:textId="77777777" w:rsidR="00713F5B" w:rsidRDefault="00713F5B" w:rsidP="002A3FB4">
      <w:pPr>
        <w:pStyle w:val="Default"/>
        <w:ind w:left="284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2C9A8043" w14:textId="3FBB41F8" w:rsidR="004E7EDB" w:rsidRDefault="002A3FB4" w:rsidP="004E7EDB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87537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Indication: </w:t>
      </w:r>
    </w:p>
    <w:p w14:paraId="64BFB3AE" w14:textId="77777777" w:rsidR="00346140" w:rsidRDefault="00346140" w:rsidP="004E7EDB">
      <w:pPr>
        <w:pStyle w:val="Default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295CFFD1" w14:textId="5DBD3768" w:rsidR="002A3FB4" w:rsidRDefault="004E7EDB" w:rsidP="004E7EDB">
      <w:pPr>
        <w:pStyle w:val="Defaul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2"/>
          <w:szCs w:val="22"/>
          <w:lang w:val="en-US"/>
        </w:rPr>
        <w:t>Sponsor</w:t>
      </w:r>
      <w:r w:rsidR="002A3FB4" w:rsidRPr="00B47F2D">
        <w:rPr>
          <w:rFonts w:ascii="Arial" w:hAnsi="Arial" w:cs="Arial"/>
          <w:b/>
          <w:color w:val="auto"/>
          <w:sz w:val="22"/>
          <w:szCs w:val="22"/>
          <w:lang w:val="en-US"/>
        </w:rPr>
        <w:t>:</w:t>
      </w:r>
      <w:r w:rsidR="009063AB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</w:p>
    <w:p w14:paraId="6FCEB416" w14:textId="77777777" w:rsidR="00346140" w:rsidRPr="00B47F2D" w:rsidRDefault="00346140" w:rsidP="00346140">
      <w:pPr>
        <w:pStyle w:val="Default"/>
        <w:ind w:left="284"/>
        <w:rPr>
          <w:rFonts w:ascii="Arial" w:hAnsi="Arial" w:cs="Arial"/>
          <w:sz w:val="22"/>
          <w:szCs w:val="22"/>
          <w:lang w:val="it-IT"/>
        </w:rPr>
      </w:pPr>
    </w:p>
    <w:p w14:paraId="2EA8ABFC" w14:textId="4DD62A59" w:rsidR="004E7EDB" w:rsidRPr="004E7EDB" w:rsidRDefault="004E7EDB" w:rsidP="004E7EDB">
      <w:pPr>
        <w:pStyle w:val="TableTitleCADTH"/>
        <w:spacing w:before="120"/>
        <w:rPr>
          <w:bCs/>
          <w:lang w:val="it-IT"/>
        </w:rPr>
      </w:pPr>
      <w:bookmarkStart w:id="4" w:name="_Toc72325019"/>
      <w:bookmarkStart w:id="5" w:name="_Toc72157124"/>
      <w:bookmarkStart w:id="6" w:name="_Toc13042122"/>
      <w:r w:rsidRPr="00D90289">
        <w:rPr>
          <w:bCs/>
        </w:rPr>
        <w:t xml:space="preserve">Table </w:t>
      </w:r>
      <w:r w:rsidRPr="00D90289">
        <w:rPr>
          <w:bCs/>
        </w:rPr>
        <w:fldChar w:fldCharType="begin"/>
      </w:r>
      <w:r w:rsidRPr="00D90289">
        <w:rPr>
          <w:bCs/>
        </w:rPr>
        <w:instrText xml:space="preserve"> SEQ Table \* ARABIC </w:instrText>
      </w:r>
      <w:r w:rsidRPr="00D90289">
        <w:rPr>
          <w:bCs/>
        </w:rPr>
        <w:fldChar w:fldCharType="separate"/>
      </w:r>
      <w:r w:rsidR="00CB0EC7">
        <w:rPr>
          <w:bCs/>
          <w:noProof/>
        </w:rPr>
        <w:t>1</w:t>
      </w:r>
      <w:r w:rsidRPr="00D90289">
        <w:rPr>
          <w:bCs/>
        </w:rPr>
        <w:fldChar w:fldCharType="end"/>
      </w:r>
      <w:r w:rsidRPr="00D90289">
        <w:rPr>
          <w:bCs/>
        </w:rPr>
        <w:t>:</w:t>
      </w:r>
      <w:r w:rsidRPr="004E7EDB">
        <w:rPr>
          <w:rFonts w:cs="Arial"/>
          <w:b w:val="0"/>
          <w:smallCaps/>
          <w:sz w:val="22"/>
          <w:szCs w:val="20"/>
          <w:lang w:val="it-IT"/>
        </w:rPr>
        <w:t xml:space="preserve"> </w:t>
      </w:r>
      <w:r w:rsidRPr="004E7EDB">
        <w:rPr>
          <w:bCs/>
          <w:lang w:val="it-IT"/>
        </w:rPr>
        <w:t>Health Technology Assessment Agencies</w:t>
      </w:r>
      <w:bookmarkEnd w:id="4"/>
      <w:bookmarkEnd w:id="5"/>
      <w:bookmarkEnd w:id="6"/>
    </w:p>
    <w:tbl>
      <w:tblPr>
        <w:tblW w:w="95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62"/>
        <w:gridCol w:w="1774"/>
        <w:gridCol w:w="2268"/>
        <w:gridCol w:w="2761"/>
      </w:tblGrid>
      <w:tr w:rsidR="00633015" w:rsidRPr="00CA72CD" w14:paraId="5CBD4D22" w14:textId="3FE1D120" w:rsidTr="00893277">
        <w:tc>
          <w:tcPr>
            <w:tcW w:w="2762" w:type="dxa"/>
            <w:shd w:val="clear" w:color="auto" w:fill="0067B9"/>
          </w:tcPr>
          <w:p w14:paraId="0C2C57D7" w14:textId="1BCF25F6" w:rsidR="00633015" w:rsidRPr="00071E92" w:rsidRDefault="00633015" w:rsidP="00904703">
            <w:pPr>
              <w:spacing w:before="40" w:after="40"/>
              <w:ind w:right="33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071E92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 xml:space="preserve">Agency </w:t>
            </w:r>
          </w:p>
        </w:tc>
        <w:tc>
          <w:tcPr>
            <w:tcW w:w="1774" w:type="dxa"/>
            <w:shd w:val="clear" w:color="auto" w:fill="0067B9"/>
          </w:tcPr>
          <w:p w14:paraId="0347ADD1" w14:textId="79A8B3DE" w:rsidR="00633015" w:rsidRPr="00071E92" w:rsidRDefault="00633015" w:rsidP="00904703">
            <w:pPr>
              <w:spacing w:before="40" w:after="40"/>
              <w:ind w:right="463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071E92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Region</w:t>
            </w:r>
          </w:p>
        </w:tc>
        <w:tc>
          <w:tcPr>
            <w:tcW w:w="2268" w:type="dxa"/>
            <w:shd w:val="clear" w:color="auto" w:fill="0067B9"/>
          </w:tcPr>
          <w:p w14:paraId="1C329CFD" w14:textId="766444DB" w:rsidR="00633015" w:rsidRPr="00071E92" w:rsidRDefault="00940CF9" w:rsidP="00904703">
            <w:pPr>
              <w:spacing w:before="40" w:after="40"/>
              <w:ind w:right="463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071E92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Status</w:t>
            </w:r>
          </w:p>
        </w:tc>
        <w:tc>
          <w:tcPr>
            <w:tcW w:w="2761" w:type="dxa"/>
            <w:shd w:val="clear" w:color="auto" w:fill="0067B9"/>
          </w:tcPr>
          <w:p w14:paraId="55207E9B" w14:textId="55A7B894" w:rsidR="00633015" w:rsidRPr="00071E92" w:rsidRDefault="00633015" w:rsidP="00904703">
            <w:pPr>
              <w:spacing w:before="40" w:after="40"/>
              <w:ind w:right="463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071E92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Link to decision</w:t>
            </w:r>
          </w:p>
        </w:tc>
      </w:tr>
      <w:tr w:rsidR="00633015" w:rsidRPr="00CA72CD" w14:paraId="455163F8" w14:textId="54530A31" w:rsidTr="00E4491F">
        <w:tc>
          <w:tcPr>
            <w:tcW w:w="2762" w:type="dxa"/>
            <w:shd w:val="clear" w:color="auto" w:fill="auto"/>
          </w:tcPr>
          <w:p w14:paraId="3D1F210F" w14:textId="393DC6AC" w:rsidR="00633015" w:rsidRPr="00CA72CD" w:rsidRDefault="00993DC4" w:rsidP="0021328D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93DC4">
              <w:rPr>
                <w:rFonts w:ascii="Arial" w:hAnsi="Arial" w:cs="Arial"/>
                <w:sz w:val="18"/>
                <w:szCs w:val="18"/>
                <w:lang w:val="it-IT"/>
              </w:rPr>
              <w:t xml:space="preserve">Institut national d'excellence en santé et services sociaux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(</w:t>
            </w:r>
            <w:r w:rsidR="00633015" w:rsidRPr="00CA72CD">
              <w:rPr>
                <w:rFonts w:ascii="Arial" w:hAnsi="Arial" w:cs="Arial"/>
                <w:sz w:val="18"/>
                <w:szCs w:val="18"/>
                <w:lang w:val="it-IT"/>
              </w:rPr>
              <w:t>INESSS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633015" w:rsidRPr="00CA72C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74" w:type="dxa"/>
          </w:tcPr>
          <w:p w14:paraId="3A31CC0A" w14:textId="7097DF26" w:rsidR="00633015" w:rsidRPr="00CA72CD" w:rsidRDefault="00633015" w:rsidP="0021328D">
            <w:pPr>
              <w:shd w:val="clear" w:color="auto" w:fill="FFFFFF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A72CD">
              <w:rPr>
                <w:rFonts w:ascii="Arial" w:hAnsi="Arial" w:cs="Arial"/>
                <w:iCs/>
                <w:sz w:val="18"/>
                <w:szCs w:val="18"/>
                <w:lang w:val="en-GB"/>
              </w:rPr>
              <w:t>Quebec</w:t>
            </w:r>
          </w:p>
        </w:tc>
        <w:tc>
          <w:tcPr>
            <w:tcW w:w="2268" w:type="dxa"/>
            <w:shd w:val="clear" w:color="auto" w:fill="auto"/>
          </w:tcPr>
          <w:p w14:paraId="63336268" w14:textId="1F8486BD" w:rsidR="00633015" w:rsidRPr="00CA72CD" w:rsidRDefault="00633015" w:rsidP="0021328D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CA72CD">
              <w:rPr>
                <w:rFonts w:ascii="Arial" w:hAnsi="Arial" w:cs="Arial"/>
                <w:i/>
                <w:sz w:val="18"/>
                <w:szCs w:val="18"/>
                <w:lang w:val="en-GB"/>
              </w:rPr>
              <w:t>Under review</w:t>
            </w:r>
          </w:p>
          <w:p w14:paraId="40BF9001" w14:textId="77777777" w:rsidR="00633015" w:rsidRPr="00CA72CD" w:rsidRDefault="00633015" w:rsidP="0021328D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CA72C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Not recommended </w:t>
            </w:r>
          </w:p>
          <w:p w14:paraId="0893B86C" w14:textId="752E6E70" w:rsidR="00633015" w:rsidRPr="00CA72CD" w:rsidRDefault="00633015" w:rsidP="0021328D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CA72CD">
              <w:rPr>
                <w:rFonts w:ascii="Arial" w:hAnsi="Arial" w:cs="Arial"/>
                <w:i/>
                <w:sz w:val="18"/>
                <w:szCs w:val="18"/>
                <w:lang w:val="en-GB"/>
              </w:rPr>
              <w:t>Recommended</w:t>
            </w:r>
          </w:p>
          <w:p w14:paraId="6E4417C9" w14:textId="46C03C1A" w:rsidR="00633015" w:rsidRPr="00CA72CD" w:rsidRDefault="00633015" w:rsidP="0021328D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CA72CD">
              <w:rPr>
                <w:rFonts w:ascii="Arial" w:hAnsi="Arial" w:cs="Arial"/>
                <w:i/>
                <w:sz w:val="18"/>
                <w:szCs w:val="18"/>
                <w:lang w:val="en-GB"/>
              </w:rPr>
              <w:t>Not filed for review</w:t>
            </w:r>
          </w:p>
        </w:tc>
        <w:tc>
          <w:tcPr>
            <w:tcW w:w="2761" w:type="dxa"/>
          </w:tcPr>
          <w:p w14:paraId="10BAD212" w14:textId="1F97CDA5" w:rsidR="00633015" w:rsidRPr="00CA72CD" w:rsidRDefault="00633015" w:rsidP="0021328D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CA72CD">
              <w:rPr>
                <w:rFonts w:ascii="Arial" w:hAnsi="Arial" w:cs="Arial"/>
                <w:i/>
                <w:sz w:val="18"/>
                <w:szCs w:val="18"/>
                <w:lang w:val="en-GB"/>
              </w:rPr>
              <w:t>Please paste in URL</w:t>
            </w:r>
          </w:p>
        </w:tc>
      </w:tr>
      <w:tr w:rsidR="00633015" w:rsidRPr="00CA72CD" w14:paraId="39915594" w14:textId="7A14E98B" w:rsidTr="00E4491F">
        <w:tc>
          <w:tcPr>
            <w:tcW w:w="2762" w:type="dxa"/>
            <w:shd w:val="clear" w:color="auto" w:fill="auto"/>
          </w:tcPr>
          <w:p w14:paraId="6544E62B" w14:textId="54E4A4D9" w:rsidR="00633015" w:rsidRPr="00CA72CD" w:rsidRDefault="00A4434B" w:rsidP="0021328D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4434B">
              <w:rPr>
                <w:rFonts w:ascii="Arial" w:hAnsi="Arial" w:cs="Arial"/>
                <w:sz w:val="18"/>
                <w:szCs w:val="18"/>
                <w:lang w:val="it-IT"/>
              </w:rPr>
              <w:t>National Institute for Health and Care Excellence</w:t>
            </w:r>
            <w:r w:rsidR="00633015" w:rsidRPr="00CA72C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(NICE)</w:t>
            </w:r>
          </w:p>
        </w:tc>
        <w:tc>
          <w:tcPr>
            <w:tcW w:w="1774" w:type="dxa"/>
          </w:tcPr>
          <w:p w14:paraId="42AED2FB" w14:textId="151DC8F1" w:rsidR="00633015" w:rsidRPr="00CA72CD" w:rsidRDefault="00633015" w:rsidP="0021328D">
            <w:pPr>
              <w:shd w:val="clear" w:color="auto" w:fill="FFFFFF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A72CD">
              <w:rPr>
                <w:rFonts w:ascii="Arial" w:hAnsi="Arial" w:cs="Arial"/>
                <w:iCs/>
                <w:sz w:val="18"/>
                <w:szCs w:val="18"/>
                <w:lang w:val="en-GB"/>
              </w:rPr>
              <w:t>NHS England</w:t>
            </w:r>
          </w:p>
        </w:tc>
        <w:tc>
          <w:tcPr>
            <w:tcW w:w="2268" w:type="dxa"/>
            <w:shd w:val="clear" w:color="auto" w:fill="auto"/>
          </w:tcPr>
          <w:p w14:paraId="14AC85AF" w14:textId="06D208F8" w:rsidR="00633015" w:rsidRPr="00CA72CD" w:rsidRDefault="00633015" w:rsidP="0021328D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2761" w:type="dxa"/>
          </w:tcPr>
          <w:p w14:paraId="0F5068EB" w14:textId="77777777" w:rsidR="00633015" w:rsidRPr="00CA72CD" w:rsidRDefault="00633015" w:rsidP="0021328D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633015" w:rsidRPr="00CA72CD" w14:paraId="31475C2D" w14:textId="3FDCB091" w:rsidTr="00E4491F">
        <w:tc>
          <w:tcPr>
            <w:tcW w:w="2762" w:type="dxa"/>
            <w:shd w:val="clear" w:color="auto" w:fill="auto"/>
          </w:tcPr>
          <w:p w14:paraId="178CE1CA" w14:textId="1C09FC74" w:rsidR="00633015" w:rsidRPr="00CA72CD" w:rsidRDefault="00CA72CD" w:rsidP="00633015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Scottish Medicines Consortium</w:t>
            </w:r>
          </w:p>
        </w:tc>
        <w:tc>
          <w:tcPr>
            <w:tcW w:w="1774" w:type="dxa"/>
          </w:tcPr>
          <w:p w14:paraId="3037EFF2" w14:textId="49A1C3D7" w:rsidR="00633015" w:rsidRPr="00CA72CD" w:rsidRDefault="00633015" w:rsidP="00633015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CA72CD">
              <w:rPr>
                <w:rFonts w:ascii="Arial" w:hAnsi="Arial" w:cs="Arial"/>
                <w:iCs/>
                <w:sz w:val="18"/>
                <w:szCs w:val="18"/>
                <w:lang w:val="en-GB"/>
              </w:rPr>
              <w:t>NHS Scotland</w:t>
            </w:r>
          </w:p>
        </w:tc>
        <w:tc>
          <w:tcPr>
            <w:tcW w:w="2268" w:type="dxa"/>
            <w:shd w:val="clear" w:color="auto" w:fill="auto"/>
          </w:tcPr>
          <w:p w14:paraId="3ACEF986" w14:textId="2BA33BC0" w:rsidR="00633015" w:rsidRPr="00CA72CD" w:rsidRDefault="00633015" w:rsidP="00633015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2761" w:type="dxa"/>
          </w:tcPr>
          <w:p w14:paraId="106E8C63" w14:textId="77777777" w:rsidR="00633015" w:rsidRPr="00CA72CD" w:rsidRDefault="00633015" w:rsidP="00633015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</w:tc>
      </w:tr>
      <w:tr w:rsidR="00633015" w:rsidRPr="00CA72CD" w14:paraId="1BC9264E" w14:textId="42F5D79E" w:rsidTr="00E4491F">
        <w:tc>
          <w:tcPr>
            <w:tcW w:w="2762" w:type="dxa"/>
            <w:shd w:val="clear" w:color="auto" w:fill="auto"/>
          </w:tcPr>
          <w:p w14:paraId="5DA15803" w14:textId="3C26A20F" w:rsidR="00633015" w:rsidRPr="00CA72CD" w:rsidRDefault="00633015" w:rsidP="00633015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A72CD">
              <w:rPr>
                <w:rFonts w:ascii="Arial" w:hAnsi="Arial" w:cs="Arial"/>
                <w:sz w:val="18"/>
                <w:szCs w:val="18"/>
                <w:lang w:val="it-IT"/>
              </w:rPr>
              <w:t>All Wales Medicines Strategy Group</w:t>
            </w:r>
            <w:r w:rsidR="00993DC4">
              <w:rPr>
                <w:rFonts w:ascii="Arial" w:hAnsi="Arial" w:cs="Arial"/>
                <w:sz w:val="18"/>
                <w:szCs w:val="18"/>
                <w:lang w:val="it-IT"/>
              </w:rPr>
              <w:t xml:space="preserve"> (AW</w:t>
            </w:r>
            <w:r w:rsidR="00E6556E">
              <w:rPr>
                <w:rFonts w:ascii="Arial" w:hAnsi="Arial" w:cs="Arial"/>
                <w:sz w:val="18"/>
                <w:szCs w:val="18"/>
                <w:lang w:val="it-IT"/>
              </w:rPr>
              <w:t>MSG)</w:t>
            </w:r>
          </w:p>
        </w:tc>
        <w:tc>
          <w:tcPr>
            <w:tcW w:w="1774" w:type="dxa"/>
          </w:tcPr>
          <w:p w14:paraId="3B5EE30E" w14:textId="1232AF90" w:rsidR="00633015" w:rsidRPr="00CA72CD" w:rsidRDefault="00633015" w:rsidP="00633015">
            <w:pPr>
              <w:shd w:val="clear" w:color="auto" w:fill="FFFFFF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A72CD">
              <w:rPr>
                <w:rFonts w:ascii="Arial" w:hAnsi="Arial" w:cs="Arial"/>
                <w:iCs/>
                <w:sz w:val="18"/>
                <w:szCs w:val="18"/>
                <w:lang w:val="en-GB"/>
              </w:rPr>
              <w:t>NHS Wales</w:t>
            </w:r>
          </w:p>
        </w:tc>
        <w:tc>
          <w:tcPr>
            <w:tcW w:w="2268" w:type="dxa"/>
            <w:shd w:val="clear" w:color="auto" w:fill="auto"/>
          </w:tcPr>
          <w:p w14:paraId="36349F1F" w14:textId="6834599E" w:rsidR="00633015" w:rsidRPr="00CA72CD" w:rsidRDefault="00633015" w:rsidP="006330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</w:tcPr>
          <w:p w14:paraId="6C5DAFF3" w14:textId="77777777" w:rsidR="00633015" w:rsidRPr="00CA72CD" w:rsidRDefault="00633015" w:rsidP="006330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3015" w:rsidRPr="00CA72CD" w14:paraId="6E639E06" w14:textId="49066055" w:rsidTr="00E4491F">
        <w:tc>
          <w:tcPr>
            <w:tcW w:w="2762" w:type="dxa"/>
            <w:shd w:val="clear" w:color="auto" w:fill="auto"/>
          </w:tcPr>
          <w:p w14:paraId="0ECF411A" w14:textId="74358C78" w:rsidR="00633015" w:rsidRPr="00CA72CD" w:rsidRDefault="00CA72CD" w:rsidP="00633015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A72CD">
              <w:rPr>
                <w:rFonts w:ascii="Arial" w:hAnsi="Arial" w:cs="Arial"/>
                <w:sz w:val="18"/>
                <w:szCs w:val="18"/>
                <w:lang w:val="it-IT"/>
              </w:rPr>
              <w:t>Pharmaceutical Benefits Advisory Committee (PBAC)</w:t>
            </w:r>
          </w:p>
        </w:tc>
        <w:tc>
          <w:tcPr>
            <w:tcW w:w="1774" w:type="dxa"/>
          </w:tcPr>
          <w:p w14:paraId="7CAF3613" w14:textId="21B96E21" w:rsidR="00633015" w:rsidRPr="00CA72CD" w:rsidRDefault="00CA72CD" w:rsidP="006330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A72CD">
              <w:rPr>
                <w:rFonts w:ascii="Arial" w:hAnsi="Arial" w:cs="Arial"/>
                <w:sz w:val="18"/>
                <w:szCs w:val="18"/>
                <w:lang w:val="it-IT"/>
              </w:rPr>
              <w:t>Australia</w:t>
            </w:r>
          </w:p>
        </w:tc>
        <w:tc>
          <w:tcPr>
            <w:tcW w:w="2268" w:type="dxa"/>
            <w:shd w:val="clear" w:color="auto" w:fill="auto"/>
          </w:tcPr>
          <w:p w14:paraId="08959AE3" w14:textId="297EB33F" w:rsidR="00633015" w:rsidRPr="00CA72CD" w:rsidRDefault="00633015" w:rsidP="006330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761" w:type="dxa"/>
          </w:tcPr>
          <w:p w14:paraId="14AA7047" w14:textId="77777777" w:rsidR="00633015" w:rsidRPr="00CA72CD" w:rsidRDefault="00633015" w:rsidP="006330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633015" w:rsidRPr="00CA72CD" w14:paraId="7815898A" w14:textId="48465BC1" w:rsidTr="00E4491F">
        <w:tc>
          <w:tcPr>
            <w:tcW w:w="2762" w:type="dxa"/>
            <w:shd w:val="clear" w:color="auto" w:fill="auto"/>
          </w:tcPr>
          <w:p w14:paraId="7EB248C8" w14:textId="561E2C8C" w:rsidR="00633015" w:rsidRPr="00CA72CD" w:rsidRDefault="00633015" w:rsidP="00633015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A72CD">
              <w:rPr>
                <w:rFonts w:ascii="Arial" w:hAnsi="Arial" w:cs="Arial"/>
                <w:sz w:val="18"/>
                <w:szCs w:val="18"/>
                <w:lang w:val="it-IT"/>
              </w:rPr>
              <w:t>PHARMAC</w:t>
            </w:r>
          </w:p>
        </w:tc>
        <w:tc>
          <w:tcPr>
            <w:tcW w:w="1774" w:type="dxa"/>
          </w:tcPr>
          <w:p w14:paraId="5A07D848" w14:textId="5ECCF17D" w:rsidR="00633015" w:rsidRPr="00CA72CD" w:rsidRDefault="00A4434B" w:rsidP="00633015">
            <w:pPr>
              <w:ind w:right="46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A72CD"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2268" w:type="dxa"/>
            <w:shd w:val="clear" w:color="auto" w:fill="auto"/>
          </w:tcPr>
          <w:p w14:paraId="2C23E504" w14:textId="10C46949" w:rsidR="00633015" w:rsidRPr="00CA72CD" w:rsidRDefault="00633015" w:rsidP="00633015">
            <w:pPr>
              <w:ind w:right="463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761" w:type="dxa"/>
          </w:tcPr>
          <w:p w14:paraId="4E3AE92F" w14:textId="77777777" w:rsidR="00633015" w:rsidRPr="00CA72CD" w:rsidRDefault="00633015" w:rsidP="00633015">
            <w:pPr>
              <w:ind w:right="463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633015" w:rsidRPr="00CA72CD" w14:paraId="0CF8394D" w14:textId="434A9B1D" w:rsidTr="00E4491F">
        <w:tc>
          <w:tcPr>
            <w:tcW w:w="2762" w:type="dxa"/>
            <w:shd w:val="clear" w:color="auto" w:fill="auto"/>
          </w:tcPr>
          <w:p w14:paraId="2C14C14A" w14:textId="6C64639C" w:rsidR="00633015" w:rsidRPr="00CA72CD" w:rsidRDefault="001027B1" w:rsidP="00633015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Haute</w:t>
            </w:r>
            <w:r w:rsidR="00633015" w:rsidRPr="00CA72C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Autorit</w:t>
            </w:r>
            <w:r w:rsidR="00F757FC">
              <w:rPr>
                <w:rFonts w:ascii="Arial" w:hAnsi="Arial" w:cs="Arial"/>
                <w:sz w:val="18"/>
                <w:szCs w:val="18"/>
                <w:lang w:val="it-IT"/>
              </w:rPr>
              <w:t>é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de Sant</w:t>
            </w:r>
            <w:r w:rsidR="00F757FC">
              <w:rPr>
                <w:rFonts w:ascii="Arial" w:hAnsi="Arial" w:cs="Arial"/>
                <w:sz w:val="18"/>
                <w:szCs w:val="18"/>
                <w:lang w:val="it-IT"/>
              </w:rPr>
              <w:t>é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74" w:type="dxa"/>
          </w:tcPr>
          <w:p w14:paraId="121C7F08" w14:textId="46C81C68" w:rsidR="00633015" w:rsidRPr="00CA72CD" w:rsidRDefault="00F757FC" w:rsidP="006330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72CD">
              <w:rPr>
                <w:rFonts w:ascii="Arial" w:hAnsi="Arial" w:cs="Arial"/>
                <w:sz w:val="18"/>
                <w:szCs w:val="18"/>
                <w:lang w:val="it-IT"/>
              </w:rPr>
              <w:t>France</w:t>
            </w:r>
          </w:p>
        </w:tc>
        <w:tc>
          <w:tcPr>
            <w:tcW w:w="2268" w:type="dxa"/>
            <w:shd w:val="clear" w:color="auto" w:fill="auto"/>
          </w:tcPr>
          <w:p w14:paraId="69556B09" w14:textId="6C584A04" w:rsidR="00633015" w:rsidRPr="00CA72CD" w:rsidRDefault="00633015" w:rsidP="006330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</w:tcPr>
          <w:p w14:paraId="202D7B88" w14:textId="77777777" w:rsidR="00633015" w:rsidRPr="00CA72CD" w:rsidRDefault="00633015" w:rsidP="006330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76" w:rsidRPr="00CA72CD" w14:paraId="02B78ECD" w14:textId="77777777" w:rsidTr="00E4491F">
        <w:tc>
          <w:tcPr>
            <w:tcW w:w="2762" w:type="dxa"/>
            <w:shd w:val="clear" w:color="auto" w:fill="auto"/>
          </w:tcPr>
          <w:p w14:paraId="7CD1FEC3" w14:textId="49827F09" w:rsidR="00911C76" w:rsidRDefault="001B0323" w:rsidP="00633015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B0323">
              <w:rPr>
                <w:rFonts w:ascii="Arial" w:hAnsi="Arial" w:cs="Arial"/>
                <w:sz w:val="18"/>
                <w:szCs w:val="18"/>
                <w:lang w:val="it-IT"/>
              </w:rPr>
              <w:t>Institute for Clinical and Economic Review (ICER)</w:t>
            </w:r>
          </w:p>
        </w:tc>
        <w:tc>
          <w:tcPr>
            <w:tcW w:w="1774" w:type="dxa"/>
          </w:tcPr>
          <w:p w14:paraId="1F277920" w14:textId="06496493" w:rsidR="00911C76" w:rsidRPr="00CA72CD" w:rsidRDefault="001B0323" w:rsidP="006330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USA</w:t>
            </w:r>
          </w:p>
        </w:tc>
        <w:tc>
          <w:tcPr>
            <w:tcW w:w="2268" w:type="dxa"/>
            <w:shd w:val="clear" w:color="auto" w:fill="auto"/>
          </w:tcPr>
          <w:p w14:paraId="485E84E2" w14:textId="04F80CAF" w:rsidR="00911C76" w:rsidRPr="009F0F36" w:rsidRDefault="009F0F36" w:rsidP="0063301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F0F36">
              <w:rPr>
                <w:rFonts w:ascii="Arial" w:hAnsi="Arial" w:cs="Arial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2761" w:type="dxa"/>
          </w:tcPr>
          <w:p w14:paraId="6D1CBE25" w14:textId="77777777" w:rsidR="00911C76" w:rsidRPr="00CA72CD" w:rsidRDefault="00911C76" w:rsidP="006330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275031" w14:textId="2C11DCDC" w:rsidR="00B51DBF" w:rsidRDefault="00B51DBF" w:rsidP="002A3FB4">
      <w:pPr>
        <w:ind w:right="463"/>
        <w:rPr>
          <w:rFonts w:ascii="Arial" w:hAnsi="Arial" w:cs="Arial"/>
          <w:sz w:val="16"/>
          <w:szCs w:val="20"/>
        </w:rPr>
      </w:pPr>
    </w:p>
    <w:p w14:paraId="35D38D2D" w14:textId="30754496" w:rsidR="004E7EDB" w:rsidRPr="004E7EDB" w:rsidRDefault="00CB0EC7" w:rsidP="004E7EDB">
      <w:pPr>
        <w:pStyle w:val="TableTitleCADTH"/>
        <w:spacing w:before="120"/>
        <w:rPr>
          <w:bCs/>
        </w:rPr>
      </w:pPr>
      <w:r w:rsidRPr="00D90289">
        <w:rPr>
          <w:bCs/>
        </w:rPr>
        <w:t xml:space="preserve">Table </w:t>
      </w:r>
      <w:r w:rsidRPr="00D90289">
        <w:rPr>
          <w:bCs/>
        </w:rPr>
        <w:fldChar w:fldCharType="begin"/>
      </w:r>
      <w:r w:rsidRPr="00D90289">
        <w:rPr>
          <w:bCs/>
        </w:rPr>
        <w:instrText xml:space="preserve"> SEQ Table \* ARABIC </w:instrText>
      </w:r>
      <w:r w:rsidRPr="00D90289">
        <w:rPr>
          <w:bCs/>
        </w:rPr>
        <w:fldChar w:fldCharType="separate"/>
      </w:r>
      <w:r>
        <w:rPr>
          <w:bCs/>
          <w:noProof/>
        </w:rPr>
        <w:t>2</w:t>
      </w:r>
      <w:r w:rsidRPr="00D90289">
        <w:rPr>
          <w:bCs/>
        </w:rPr>
        <w:fldChar w:fldCharType="end"/>
      </w:r>
      <w:r w:rsidRPr="00D90289">
        <w:rPr>
          <w:bCs/>
        </w:rPr>
        <w:t>:</w:t>
      </w:r>
      <w:r w:rsidRPr="004E7EDB">
        <w:rPr>
          <w:rFonts w:cs="Arial"/>
          <w:b w:val="0"/>
          <w:smallCaps/>
          <w:sz w:val="22"/>
          <w:szCs w:val="20"/>
          <w:lang w:val="it-IT"/>
        </w:rPr>
        <w:t xml:space="preserve"> </w:t>
      </w:r>
      <w:r w:rsidR="004E7EDB" w:rsidRPr="004E7EDB">
        <w:rPr>
          <w:bCs/>
        </w:rPr>
        <w:t>Regulatory Agencies</w:t>
      </w:r>
    </w:p>
    <w:tbl>
      <w:tblPr>
        <w:tblW w:w="95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62"/>
        <w:gridCol w:w="1774"/>
        <w:gridCol w:w="2268"/>
        <w:gridCol w:w="2772"/>
      </w:tblGrid>
      <w:tr w:rsidR="00F757FC" w:rsidRPr="00893277" w14:paraId="58E3E8FA" w14:textId="2896F9DE" w:rsidTr="00893277">
        <w:tc>
          <w:tcPr>
            <w:tcW w:w="2762" w:type="dxa"/>
            <w:shd w:val="clear" w:color="auto" w:fill="0067B9"/>
          </w:tcPr>
          <w:p w14:paraId="0FDBC6A0" w14:textId="77777777" w:rsidR="00F757FC" w:rsidRPr="00071E92" w:rsidRDefault="00F757FC" w:rsidP="00F757FC">
            <w:pPr>
              <w:spacing w:before="40" w:after="40"/>
              <w:ind w:right="33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071E92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Agency (region)</w:t>
            </w:r>
          </w:p>
        </w:tc>
        <w:tc>
          <w:tcPr>
            <w:tcW w:w="1774" w:type="dxa"/>
            <w:shd w:val="clear" w:color="auto" w:fill="0067B9"/>
          </w:tcPr>
          <w:p w14:paraId="64B28DC8" w14:textId="5281F42B" w:rsidR="00F757FC" w:rsidRPr="00071E92" w:rsidRDefault="00F757FC" w:rsidP="00F757FC">
            <w:pPr>
              <w:spacing w:before="40" w:after="40"/>
              <w:ind w:right="463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071E92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Region</w:t>
            </w:r>
          </w:p>
        </w:tc>
        <w:tc>
          <w:tcPr>
            <w:tcW w:w="2268" w:type="dxa"/>
            <w:shd w:val="clear" w:color="auto" w:fill="0067B9"/>
          </w:tcPr>
          <w:p w14:paraId="7D5FA257" w14:textId="0F1CF368" w:rsidR="00F757FC" w:rsidRPr="00071E92" w:rsidRDefault="00F757FC" w:rsidP="00F757FC">
            <w:pPr>
              <w:spacing w:before="40" w:after="40"/>
              <w:ind w:right="463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071E92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Status</w:t>
            </w:r>
          </w:p>
        </w:tc>
        <w:tc>
          <w:tcPr>
            <w:tcW w:w="2772" w:type="dxa"/>
            <w:shd w:val="clear" w:color="auto" w:fill="0067B9"/>
          </w:tcPr>
          <w:p w14:paraId="42FC8135" w14:textId="50411E47" w:rsidR="00F757FC" w:rsidRPr="00071E92" w:rsidRDefault="00F757FC" w:rsidP="00F757FC">
            <w:pPr>
              <w:spacing w:before="40" w:after="40"/>
              <w:ind w:right="463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071E92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Link to decision</w:t>
            </w:r>
          </w:p>
        </w:tc>
      </w:tr>
      <w:tr w:rsidR="00F757FC" w:rsidRPr="00893277" w14:paraId="77C904A2" w14:textId="3FA053A4" w:rsidTr="00E4491F">
        <w:tc>
          <w:tcPr>
            <w:tcW w:w="2762" w:type="dxa"/>
            <w:shd w:val="clear" w:color="auto" w:fill="auto"/>
          </w:tcPr>
          <w:p w14:paraId="3A6DA4F3" w14:textId="44F67B85" w:rsidR="00F757FC" w:rsidRPr="00893277" w:rsidRDefault="00F757FC" w:rsidP="00F757FC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93277">
              <w:rPr>
                <w:rFonts w:ascii="Arial" w:hAnsi="Arial" w:cs="Arial"/>
                <w:sz w:val="18"/>
                <w:szCs w:val="18"/>
                <w:lang w:val="it-IT"/>
              </w:rPr>
              <w:t xml:space="preserve">Food and Drug Administation </w:t>
            </w:r>
          </w:p>
        </w:tc>
        <w:tc>
          <w:tcPr>
            <w:tcW w:w="1774" w:type="dxa"/>
          </w:tcPr>
          <w:p w14:paraId="2CAADF7B" w14:textId="5CD21438" w:rsidR="00F757FC" w:rsidRPr="00893277" w:rsidRDefault="00F757FC" w:rsidP="00F757FC">
            <w:pPr>
              <w:shd w:val="clear" w:color="auto" w:fill="FFFFFF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893277">
              <w:rPr>
                <w:rFonts w:ascii="Arial" w:hAnsi="Arial" w:cs="Arial"/>
                <w:iCs/>
                <w:sz w:val="18"/>
                <w:szCs w:val="18"/>
                <w:lang w:val="en-GB"/>
              </w:rPr>
              <w:t>United States</w:t>
            </w:r>
          </w:p>
        </w:tc>
        <w:tc>
          <w:tcPr>
            <w:tcW w:w="2268" w:type="dxa"/>
            <w:shd w:val="clear" w:color="auto" w:fill="auto"/>
          </w:tcPr>
          <w:p w14:paraId="1FE527A4" w14:textId="5FED4632" w:rsidR="00F757FC" w:rsidRPr="00893277" w:rsidRDefault="00F757FC" w:rsidP="00F757FC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93277">
              <w:rPr>
                <w:rFonts w:ascii="Arial" w:hAnsi="Arial" w:cs="Arial"/>
                <w:i/>
                <w:sz w:val="18"/>
                <w:szCs w:val="18"/>
                <w:lang w:val="en-GB"/>
              </w:rPr>
              <w:t>Under review</w:t>
            </w:r>
          </w:p>
          <w:p w14:paraId="352E7188" w14:textId="530BA5A7" w:rsidR="00F757FC" w:rsidRPr="00893277" w:rsidRDefault="00F757FC" w:rsidP="00F757FC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9327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Approved </w:t>
            </w:r>
          </w:p>
          <w:p w14:paraId="51C635AA" w14:textId="213123E2" w:rsidR="00F757FC" w:rsidRPr="00893277" w:rsidRDefault="00F757FC" w:rsidP="00F757FC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93277">
              <w:rPr>
                <w:rFonts w:ascii="Arial" w:hAnsi="Arial" w:cs="Arial"/>
                <w:i/>
                <w:sz w:val="18"/>
                <w:szCs w:val="18"/>
                <w:lang w:val="en-GB"/>
              </w:rPr>
              <w:t>Not approved</w:t>
            </w:r>
          </w:p>
          <w:p w14:paraId="1B5DC7DC" w14:textId="3C058AA2" w:rsidR="00F757FC" w:rsidRPr="00893277" w:rsidRDefault="00F757FC" w:rsidP="00F757FC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93277">
              <w:rPr>
                <w:rFonts w:ascii="Arial" w:hAnsi="Arial" w:cs="Arial"/>
                <w:i/>
                <w:sz w:val="18"/>
                <w:szCs w:val="18"/>
                <w:lang w:val="en-GB"/>
              </w:rPr>
              <w:t>Not filed for review</w:t>
            </w:r>
          </w:p>
        </w:tc>
        <w:tc>
          <w:tcPr>
            <w:tcW w:w="2772" w:type="dxa"/>
          </w:tcPr>
          <w:p w14:paraId="04B59C97" w14:textId="6D335744" w:rsidR="00F757FC" w:rsidRPr="00893277" w:rsidRDefault="00F757FC" w:rsidP="00F757FC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93277">
              <w:rPr>
                <w:rFonts w:ascii="Arial" w:hAnsi="Arial" w:cs="Arial"/>
                <w:i/>
                <w:sz w:val="18"/>
                <w:szCs w:val="18"/>
                <w:lang w:val="en-GB"/>
              </w:rPr>
              <w:t>Please paste in URL</w:t>
            </w:r>
          </w:p>
        </w:tc>
      </w:tr>
      <w:tr w:rsidR="00F757FC" w:rsidRPr="00893277" w14:paraId="7E4F4230" w14:textId="095BDFCC" w:rsidTr="00E4491F">
        <w:tc>
          <w:tcPr>
            <w:tcW w:w="2762" w:type="dxa"/>
            <w:shd w:val="clear" w:color="auto" w:fill="auto"/>
          </w:tcPr>
          <w:p w14:paraId="75C3A027" w14:textId="725B870D" w:rsidR="00F757FC" w:rsidRPr="00893277" w:rsidRDefault="00F757FC" w:rsidP="00F757FC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93277">
              <w:rPr>
                <w:rFonts w:ascii="Arial" w:hAnsi="Arial" w:cs="Arial"/>
                <w:sz w:val="18"/>
                <w:szCs w:val="18"/>
                <w:lang w:val="it-IT"/>
              </w:rPr>
              <w:t>Eur</w:t>
            </w:r>
            <w:r w:rsidR="00434D3C" w:rsidRPr="00893277">
              <w:rPr>
                <w:rFonts w:ascii="Arial" w:hAnsi="Arial" w:cs="Arial"/>
                <w:sz w:val="18"/>
                <w:szCs w:val="18"/>
                <w:lang w:val="it-IT"/>
              </w:rPr>
              <w:t>opean Medicines Agency</w:t>
            </w:r>
          </w:p>
        </w:tc>
        <w:tc>
          <w:tcPr>
            <w:tcW w:w="1774" w:type="dxa"/>
          </w:tcPr>
          <w:p w14:paraId="73A865F8" w14:textId="5D12D3EA" w:rsidR="00F757FC" w:rsidRPr="00893277" w:rsidRDefault="00F757FC" w:rsidP="00F757FC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893277">
              <w:rPr>
                <w:rFonts w:ascii="Arial" w:hAnsi="Arial" w:cs="Arial"/>
                <w:sz w:val="18"/>
                <w:szCs w:val="18"/>
                <w:lang w:val="it-IT"/>
              </w:rPr>
              <w:t>European Union</w:t>
            </w:r>
          </w:p>
        </w:tc>
        <w:tc>
          <w:tcPr>
            <w:tcW w:w="2268" w:type="dxa"/>
            <w:shd w:val="clear" w:color="auto" w:fill="auto"/>
          </w:tcPr>
          <w:p w14:paraId="6CE3E82F" w14:textId="40616690" w:rsidR="00F757FC" w:rsidRPr="00893277" w:rsidRDefault="00F757FC" w:rsidP="00F757FC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2772" w:type="dxa"/>
          </w:tcPr>
          <w:p w14:paraId="24A53A47" w14:textId="77777777" w:rsidR="00F757FC" w:rsidRPr="00893277" w:rsidRDefault="00F757FC" w:rsidP="00F757FC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</w:tc>
      </w:tr>
      <w:tr w:rsidR="00F757FC" w:rsidRPr="00893277" w14:paraId="3CA02F85" w14:textId="13CEFFF4" w:rsidTr="00E4491F">
        <w:tc>
          <w:tcPr>
            <w:tcW w:w="2762" w:type="dxa"/>
            <w:shd w:val="clear" w:color="auto" w:fill="auto"/>
          </w:tcPr>
          <w:p w14:paraId="41AB3A07" w14:textId="41C5A22F" w:rsidR="00F757FC" w:rsidRPr="00893277" w:rsidRDefault="0075393C" w:rsidP="00F757FC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93277">
              <w:rPr>
                <w:rFonts w:ascii="Arial" w:hAnsi="Arial" w:cs="Arial"/>
                <w:sz w:val="18"/>
                <w:szCs w:val="18"/>
                <w:lang w:val="it-IT"/>
              </w:rPr>
              <w:t>Therapeutic Goods Administration</w:t>
            </w:r>
          </w:p>
        </w:tc>
        <w:tc>
          <w:tcPr>
            <w:tcW w:w="1774" w:type="dxa"/>
          </w:tcPr>
          <w:p w14:paraId="49C92A3F" w14:textId="2817F132" w:rsidR="00F757FC" w:rsidRPr="00893277" w:rsidRDefault="00434D3C" w:rsidP="00F757F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3277">
              <w:rPr>
                <w:rFonts w:ascii="Arial" w:hAnsi="Arial" w:cs="Arial"/>
                <w:sz w:val="18"/>
                <w:szCs w:val="18"/>
                <w:lang w:val="it-IT"/>
              </w:rPr>
              <w:t>Australia</w:t>
            </w:r>
          </w:p>
        </w:tc>
        <w:tc>
          <w:tcPr>
            <w:tcW w:w="2268" w:type="dxa"/>
            <w:shd w:val="clear" w:color="auto" w:fill="auto"/>
          </w:tcPr>
          <w:p w14:paraId="60DDEB7E" w14:textId="11642416" w:rsidR="00F757FC" w:rsidRPr="00893277" w:rsidRDefault="00F757FC" w:rsidP="00F757F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</w:tcPr>
          <w:p w14:paraId="073DFB80" w14:textId="77777777" w:rsidR="00F757FC" w:rsidRPr="00893277" w:rsidRDefault="00F757FC" w:rsidP="00F757F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3795F" w:rsidRPr="00893277" w14:paraId="27B2776C" w14:textId="77777777" w:rsidTr="00E4491F">
        <w:tc>
          <w:tcPr>
            <w:tcW w:w="2762" w:type="dxa"/>
            <w:shd w:val="clear" w:color="auto" w:fill="auto"/>
          </w:tcPr>
          <w:p w14:paraId="452182D9" w14:textId="5C3366D1" w:rsidR="0073795F" w:rsidRPr="00893277" w:rsidRDefault="0073795F" w:rsidP="00F757FC">
            <w:pPr>
              <w:ind w:right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3795F">
              <w:rPr>
                <w:rFonts w:ascii="Arial" w:hAnsi="Arial" w:cs="Arial"/>
                <w:sz w:val="18"/>
                <w:szCs w:val="18"/>
                <w:lang w:val="it-IT"/>
              </w:rPr>
              <w:t>Medicines and Healthcare products Regulatory Agency</w:t>
            </w:r>
          </w:p>
        </w:tc>
        <w:tc>
          <w:tcPr>
            <w:tcW w:w="1774" w:type="dxa"/>
          </w:tcPr>
          <w:p w14:paraId="31A5AA95" w14:textId="032954EF" w:rsidR="0073795F" w:rsidRPr="00893277" w:rsidRDefault="0073795F" w:rsidP="00F757F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United Kingdom</w:t>
            </w:r>
          </w:p>
        </w:tc>
        <w:tc>
          <w:tcPr>
            <w:tcW w:w="2268" w:type="dxa"/>
            <w:shd w:val="clear" w:color="auto" w:fill="auto"/>
          </w:tcPr>
          <w:p w14:paraId="3B8DD13F" w14:textId="77777777" w:rsidR="0073795F" w:rsidRPr="00893277" w:rsidRDefault="0073795F" w:rsidP="00F757F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</w:tcPr>
          <w:p w14:paraId="4AA143CA" w14:textId="77777777" w:rsidR="0073795F" w:rsidRPr="00893277" w:rsidRDefault="0073795F" w:rsidP="00F757F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452C16F" w14:textId="77777777" w:rsidR="004E7EDB" w:rsidRDefault="004E7EDB" w:rsidP="0075393C">
      <w:pPr>
        <w:ind w:right="33"/>
        <w:rPr>
          <w:rFonts w:ascii="Arial" w:hAnsi="Arial" w:cs="Arial"/>
          <w:sz w:val="16"/>
          <w:szCs w:val="20"/>
        </w:rPr>
      </w:pPr>
    </w:p>
    <w:sectPr w:rsidR="004E7EDB" w:rsidSect="0089473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F34D" w14:textId="77777777" w:rsidR="00B953E9" w:rsidRDefault="00B953E9">
      <w:r>
        <w:separator/>
      </w:r>
    </w:p>
  </w:endnote>
  <w:endnote w:type="continuationSeparator" w:id="0">
    <w:p w14:paraId="6274FE83" w14:textId="77777777" w:rsidR="00B953E9" w:rsidRDefault="00B9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7E73" w14:textId="77777777" w:rsidR="0068114B" w:rsidRPr="00A62A49" w:rsidRDefault="0068114B" w:rsidP="0068114B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ascii="Arial" w:hAnsi="Arial" w:cs="Arial"/>
        <w:sz w:val="16"/>
        <w:szCs w:val="16"/>
      </w:rPr>
    </w:pPr>
    <w:r w:rsidRPr="000046CC">
      <w:rPr>
        <w:rFonts w:ascii="Arial" w:hAnsi="Arial" w:cs="Arial"/>
        <w:sz w:val="16"/>
        <w:szCs w:val="16"/>
      </w:rPr>
      <w:t xml:space="preserve">CADTH </w:t>
    </w:r>
    <w:r w:rsidRPr="00AF0502">
      <w:rPr>
        <w:rFonts w:ascii="Arial" w:hAnsi="Arial" w:cs="Arial"/>
        <w:sz w:val="16"/>
        <w:szCs w:val="16"/>
      </w:rPr>
      <w:t>Regulatory and HTA Status</w:t>
    </w:r>
    <w:r w:rsidRPr="00A62A4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A62A49">
      <w:rPr>
        <w:rFonts w:ascii="Arial" w:hAnsi="Arial" w:cs="Arial"/>
        <w:sz w:val="16"/>
        <w:szCs w:val="16"/>
      </w:rPr>
      <w:fldChar w:fldCharType="end"/>
    </w:r>
  </w:p>
  <w:p w14:paraId="0C676169" w14:textId="51DAE930" w:rsidR="00135739" w:rsidRPr="0068114B" w:rsidRDefault="0068114B" w:rsidP="0068114B">
    <w:pPr>
      <w:pStyle w:val="Footer"/>
      <w:tabs>
        <w:tab w:val="num" w:pos="360"/>
      </w:tabs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11EF" w14:textId="77777777" w:rsidR="00B953E9" w:rsidRDefault="00B953E9">
      <w:r>
        <w:separator/>
      </w:r>
    </w:p>
  </w:footnote>
  <w:footnote w:type="continuationSeparator" w:id="0">
    <w:p w14:paraId="2C8259F6" w14:textId="77777777" w:rsidR="00B953E9" w:rsidRDefault="00B9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61BF" w14:textId="404F75AB" w:rsidR="00B47F2D" w:rsidRDefault="00C7405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EA2C58E" wp14:editId="727652B2">
          <wp:simplePos x="0" y="0"/>
          <wp:positionH relativeFrom="column">
            <wp:posOffset>4563110</wp:posOffset>
          </wp:positionH>
          <wp:positionV relativeFrom="paragraph">
            <wp:posOffset>97790</wp:posOffset>
          </wp:positionV>
          <wp:extent cx="1322070" cy="339090"/>
          <wp:effectExtent l="0" t="0" r="0" b="0"/>
          <wp:wrapTight wrapText="bothSides">
            <wp:wrapPolygon edited="0">
              <wp:start x="311" y="0"/>
              <wp:lineTo x="0" y="3640"/>
              <wp:lineTo x="0" y="18202"/>
              <wp:lineTo x="311" y="20629"/>
              <wp:lineTo x="21164" y="20629"/>
              <wp:lineTo x="21164" y="0"/>
              <wp:lineTo x="31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339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DA8"/>
    <w:multiLevelType w:val="hybridMultilevel"/>
    <w:tmpl w:val="483CA2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71AA4"/>
    <w:multiLevelType w:val="hybridMultilevel"/>
    <w:tmpl w:val="E054A9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2E0"/>
    <w:multiLevelType w:val="hybridMultilevel"/>
    <w:tmpl w:val="E38642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4555"/>
    <w:multiLevelType w:val="hybridMultilevel"/>
    <w:tmpl w:val="2F763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0A0D"/>
    <w:multiLevelType w:val="hybridMultilevel"/>
    <w:tmpl w:val="95E4F8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82428"/>
    <w:multiLevelType w:val="hybridMultilevel"/>
    <w:tmpl w:val="926A7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27E"/>
    <w:multiLevelType w:val="hybridMultilevel"/>
    <w:tmpl w:val="64E0814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326097"/>
    <w:multiLevelType w:val="hybridMultilevel"/>
    <w:tmpl w:val="BE4CD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2E08"/>
    <w:multiLevelType w:val="hybridMultilevel"/>
    <w:tmpl w:val="E9121A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8A11DB"/>
    <w:multiLevelType w:val="hybridMultilevel"/>
    <w:tmpl w:val="505A0C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83F8E"/>
    <w:multiLevelType w:val="hybridMultilevel"/>
    <w:tmpl w:val="DFD467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92A5B"/>
    <w:multiLevelType w:val="hybridMultilevel"/>
    <w:tmpl w:val="30220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74040"/>
    <w:multiLevelType w:val="multilevel"/>
    <w:tmpl w:val="4B36D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4103F"/>
    <w:multiLevelType w:val="hybridMultilevel"/>
    <w:tmpl w:val="F01CE9E2"/>
    <w:lvl w:ilvl="0" w:tplc="AD48134C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F1377"/>
    <w:multiLevelType w:val="hybridMultilevel"/>
    <w:tmpl w:val="7F2E8C06"/>
    <w:lvl w:ilvl="0" w:tplc="8A987F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D273D0"/>
    <w:multiLevelType w:val="hybridMultilevel"/>
    <w:tmpl w:val="A3268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B055F"/>
    <w:multiLevelType w:val="hybridMultilevel"/>
    <w:tmpl w:val="1BF283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BB1D6D"/>
    <w:multiLevelType w:val="hybridMultilevel"/>
    <w:tmpl w:val="0E2AE5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22735A"/>
    <w:multiLevelType w:val="hybridMultilevel"/>
    <w:tmpl w:val="A7747F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3B358E"/>
    <w:multiLevelType w:val="hybridMultilevel"/>
    <w:tmpl w:val="84647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B2DF7"/>
    <w:multiLevelType w:val="hybridMultilevel"/>
    <w:tmpl w:val="47783B06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1AD4262"/>
    <w:multiLevelType w:val="hybridMultilevel"/>
    <w:tmpl w:val="BA0E39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174E5A"/>
    <w:multiLevelType w:val="hybridMultilevel"/>
    <w:tmpl w:val="37F64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02646">
    <w:abstractNumId w:val="16"/>
  </w:num>
  <w:num w:numId="2" w16cid:durableId="1886408400">
    <w:abstractNumId w:val="0"/>
  </w:num>
  <w:num w:numId="3" w16cid:durableId="1632245047">
    <w:abstractNumId w:val="12"/>
  </w:num>
  <w:num w:numId="4" w16cid:durableId="776101745">
    <w:abstractNumId w:val="10"/>
  </w:num>
  <w:num w:numId="5" w16cid:durableId="1062095284">
    <w:abstractNumId w:val="15"/>
  </w:num>
  <w:num w:numId="6" w16cid:durableId="332949651">
    <w:abstractNumId w:val="7"/>
  </w:num>
  <w:num w:numId="7" w16cid:durableId="1181627183">
    <w:abstractNumId w:val="20"/>
  </w:num>
  <w:num w:numId="8" w16cid:durableId="1741324186">
    <w:abstractNumId w:val="17"/>
  </w:num>
  <w:num w:numId="9" w16cid:durableId="836269789">
    <w:abstractNumId w:val="21"/>
  </w:num>
  <w:num w:numId="10" w16cid:durableId="1053967626">
    <w:abstractNumId w:val="8"/>
  </w:num>
  <w:num w:numId="11" w16cid:durableId="1220047556">
    <w:abstractNumId w:val="6"/>
  </w:num>
  <w:num w:numId="12" w16cid:durableId="1049721058">
    <w:abstractNumId w:val="18"/>
  </w:num>
  <w:num w:numId="13" w16cid:durableId="153226264">
    <w:abstractNumId w:val="9"/>
  </w:num>
  <w:num w:numId="14" w16cid:durableId="457769502">
    <w:abstractNumId w:val="4"/>
  </w:num>
  <w:num w:numId="15" w16cid:durableId="1726445545">
    <w:abstractNumId w:val="14"/>
  </w:num>
  <w:num w:numId="16" w16cid:durableId="1255433424">
    <w:abstractNumId w:val="1"/>
  </w:num>
  <w:num w:numId="17" w16cid:durableId="1767967124">
    <w:abstractNumId w:val="13"/>
  </w:num>
  <w:num w:numId="18" w16cid:durableId="1270115168">
    <w:abstractNumId w:val="5"/>
  </w:num>
  <w:num w:numId="19" w16cid:durableId="2092896126">
    <w:abstractNumId w:val="19"/>
  </w:num>
  <w:num w:numId="20" w16cid:durableId="735125255">
    <w:abstractNumId w:val="2"/>
  </w:num>
  <w:num w:numId="21" w16cid:durableId="1319112742">
    <w:abstractNumId w:val="11"/>
  </w:num>
  <w:num w:numId="22" w16cid:durableId="1225917101">
    <w:abstractNumId w:val="3"/>
  </w:num>
  <w:num w:numId="23" w16cid:durableId="316031663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56"/>
    <w:rsid w:val="0000139D"/>
    <w:rsid w:val="00003F87"/>
    <w:rsid w:val="00004DDA"/>
    <w:rsid w:val="0000686E"/>
    <w:rsid w:val="00006BB6"/>
    <w:rsid w:val="0000777A"/>
    <w:rsid w:val="00011DB7"/>
    <w:rsid w:val="000139C2"/>
    <w:rsid w:val="00013D5C"/>
    <w:rsid w:val="0001646C"/>
    <w:rsid w:val="0002337F"/>
    <w:rsid w:val="000237B9"/>
    <w:rsid w:val="00024555"/>
    <w:rsid w:val="00031382"/>
    <w:rsid w:val="00031A36"/>
    <w:rsid w:val="00032729"/>
    <w:rsid w:val="000330F2"/>
    <w:rsid w:val="0003338F"/>
    <w:rsid w:val="00033D52"/>
    <w:rsid w:val="0003411E"/>
    <w:rsid w:val="000343D6"/>
    <w:rsid w:val="00035048"/>
    <w:rsid w:val="00041E6F"/>
    <w:rsid w:val="00042FB7"/>
    <w:rsid w:val="000442C3"/>
    <w:rsid w:val="00044923"/>
    <w:rsid w:val="000449E5"/>
    <w:rsid w:val="000453D6"/>
    <w:rsid w:val="00047432"/>
    <w:rsid w:val="00047FCE"/>
    <w:rsid w:val="000503EF"/>
    <w:rsid w:val="000515BA"/>
    <w:rsid w:val="00054384"/>
    <w:rsid w:val="00054F06"/>
    <w:rsid w:val="0005648F"/>
    <w:rsid w:val="00056BE4"/>
    <w:rsid w:val="00060124"/>
    <w:rsid w:val="00060A26"/>
    <w:rsid w:val="000619AC"/>
    <w:rsid w:val="000623D5"/>
    <w:rsid w:val="00063809"/>
    <w:rsid w:val="000649A8"/>
    <w:rsid w:val="000660CC"/>
    <w:rsid w:val="00070965"/>
    <w:rsid w:val="00071E92"/>
    <w:rsid w:val="000901F0"/>
    <w:rsid w:val="000917E5"/>
    <w:rsid w:val="00092918"/>
    <w:rsid w:val="0009565F"/>
    <w:rsid w:val="00096AF2"/>
    <w:rsid w:val="00096F37"/>
    <w:rsid w:val="00097B08"/>
    <w:rsid w:val="00097F5B"/>
    <w:rsid w:val="000A0AD5"/>
    <w:rsid w:val="000A6473"/>
    <w:rsid w:val="000B1F2C"/>
    <w:rsid w:val="000B3695"/>
    <w:rsid w:val="000B53C8"/>
    <w:rsid w:val="000B58E0"/>
    <w:rsid w:val="000C101D"/>
    <w:rsid w:val="000C347A"/>
    <w:rsid w:val="000C34CE"/>
    <w:rsid w:val="000C5759"/>
    <w:rsid w:val="000C5F92"/>
    <w:rsid w:val="000C6A97"/>
    <w:rsid w:val="000D463F"/>
    <w:rsid w:val="000D4E7D"/>
    <w:rsid w:val="000D56F2"/>
    <w:rsid w:val="000D651F"/>
    <w:rsid w:val="000E1A16"/>
    <w:rsid w:val="000E42FF"/>
    <w:rsid w:val="000E46DC"/>
    <w:rsid w:val="000E5840"/>
    <w:rsid w:val="000E646E"/>
    <w:rsid w:val="000E71C3"/>
    <w:rsid w:val="000F0364"/>
    <w:rsid w:val="000F255A"/>
    <w:rsid w:val="000F2759"/>
    <w:rsid w:val="000F35E2"/>
    <w:rsid w:val="000F39A9"/>
    <w:rsid w:val="000F4431"/>
    <w:rsid w:val="000F4AAA"/>
    <w:rsid w:val="000F4DA4"/>
    <w:rsid w:val="000F789A"/>
    <w:rsid w:val="00100E91"/>
    <w:rsid w:val="001011AD"/>
    <w:rsid w:val="001016D2"/>
    <w:rsid w:val="00102496"/>
    <w:rsid w:val="001027B1"/>
    <w:rsid w:val="00102C7F"/>
    <w:rsid w:val="00104283"/>
    <w:rsid w:val="0010563C"/>
    <w:rsid w:val="0010682E"/>
    <w:rsid w:val="001110C5"/>
    <w:rsid w:val="00111C08"/>
    <w:rsid w:val="00111FD7"/>
    <w:rsid w:val="001121C5"/>
    <w:rsid w:val="00121456"/>
    <w:rsid w:val="00122A5D"/>
    <w:rsid w:val="0012302C"/>
    <w:rsid w:val="0012411F"/>
    <w:rsid w:val="00125ADE"/>
    <w:rsid w:val="00126ABC"/>
    <w:rsid w:val="00127BB3"/>
    <w:rsid w:val="00130C06"/>
    <w:rsid w:val="001332A9"/>
    <w:rsid w:val="00133B85"/>
    <w:rsid w:val="00134B56"/>
    <w:rsid w:val="00135739"/>
    <w:rsid w:val="001374D9"/>
    <w:rsid w:val="001407D0"/>
    <w:rsid w:val="00141D1E"/>
    <w:rsid w:val="00143967"/>
    <w:rsid w:val="0014554D"/>
    <w:rsid w:val="0014716B"/>
    <w:rsid w:val="001471A0"/>
    <w:rsid w:val="00150CD7"/>
    <w:rsid w:val="00152D07"/>
    <w:rsid w:val="00153501"/>
    <w:rsid w:val="00156EF8"/>
    <w:rsid w:val="00160CD8"/>
    <w:rsid w:val="001621B2"/>
    <w:rsid w:val="001636E0"/>
    <w:rsid w:val="001640D5"/>
    <w:rsid w:val="00165976"/>
    <w:rsid w:val="00170DC1"/>
    <w:rsid w:val="00170E9A"/>
    <w:rsid w:val="0017148D"/>
    <w:rsid w:val="0017352C"/>
    <w:rsid w:val="001738AA"/>
    <w:rsid w:val="00173D59"/>
    <w:rsid w:val="00173E3E"/>
    <w:rsid w:val="001746CB"/>
    <w:rsid w:val="001766A6"/>
    <w:rsid w:val="0017684E"/>
    <w:rsid w:val="00176A64"/>
    <w:rsid w:val="0017707F"/>
    <w:rsid w:val="00177B3E"/>
    <w:rsid w:val="00181AA9"/>
    <w:rsid w:val="001839C2"/>
    <w:rsid w:val="001875E3"/>
    <w:rsid w:val="0019072B"/>
    <w:rsid w:val="00191053"/>
    <w:rsid w:val="00191844"/>
    <w:rsid w:val="00191D9F"/>
    <w:rsid w:val="001922EB"/>
    <w:rsid w:val="00192396"/>
    <w:rsid w:val="001929FE"/>
    <w:rsid w:val="00192A7D"/>
    <w:rsid w:val="00194C83"/>
    <w:rsid w:val="0019529E"/>
    <w:rsid w:val="00195513"/>
    <w:rsid w:val="001964A9"/>
    <w:rsid w:val="00196607"/>
    <w:rsid w:val="0019707F"/>
    <w:rsid w:val="0019724B"/>
    <w:rsid w:val="001A0B25"/>
    <w:rsid w:val="001A2EE0"/>
    <w:rsid w:val="001A488E"/>
    <w:rsid w:val="001A48C8"/>
    <w:rsid w:val="001A5FE3"/>
    <w:rsid w:val="001A60FD"/>
    <w:rsid w:val="001A6A7B"/>
    <w:rsid w:val="001B0323"/>
    <w:rsid w:val="001B3411"/>
    <w:rsid w:val="001B349C"/>
    <w:rsid w:val="001B3999"/>
    <w:rsid w:val="001B4B7E"/>
    <w:rsid w:val="001B5C4C"/>
    <w:rsid w:val="001B662C"/>
    <w:rsid w:val="001C103C"/>
    <w:rsid w:val="001C22B4"/>
    <w:rsid w:val="001C24B0"/>
    <w:rsid w:val="001C26AB"/>
    <w:rsid w:val="001C5133"/>
    <w:rsid w:val="001C6BBD"/>
    <w:rsid w:val="001C6C3D"/>
    <w:rsid w:val="001C77BC"/>
    <w:rsid w:val="001C7A5A"/>
    <w:rsid w:val="001D093F"/>
    <w:rsid w:val="001D3C3B"/>
    <w:rsid w:val="001D4B26"/>
    <w:rsid w:val="001D52A1"/>
    <w:rsid w:val="001D575E"/>
    <w:rsid w:val="001E14BE"/>
    <w:rsid w:val="001E2ECF"/>
    <w:rsid w:val="001E460E"/>
    <w:rsid w:val="001E6F71"/>
    <w:rsid w:val="001E7731"/>
    <w:rsid w:val="001F1709"/>
    <w:rsid w:val="001F4130"/>
    <w:rsid w:val="001F79DF"/>
    <w:rsid w:val="00200526"/>
    <w:rsid w:val="00200CDB"/>
    <w:rsid w:val="00201E67"/>
    <w:rsid w:val="00202DE9"/>
    <w:rsid w:val="00204A7D"/>
    <w:rsid w:val="00205DBE"/>
    <w:rsid w:val="0021328D"/>
    <w:rsid w:val="00214A7F"/>
    <w:rsid w:val="00214F96"/>
    <w:rsid w:val="002161FF"/>
    <w:rsid w:val="0021693C"/>
    <w:rsid w:val="00217352"/>
    <w:rsid w:val="00220BFA"/>
    <w:rsid w:val="00222433"/>
    <w:rsid w:val="00224600"/>
    <w:rsid w:val="002320BB"/>
    <w:rsid w:val="00233C77"/>
    <w:rsid w:val="00236723"/>
    <w:rsid w:val="002371F2"/>
    <w:rsid w:val="00240A7A"/>
    <w:rsid w:val="00241149"/>
    <w:rsid w:val="00241246"/>
    <w:rsid w:val="00241AEE"/>
    <w:rsid w:val="00242A5E"/>
    <w:rsid w:val="00243692"/>
    <w:rsid w:val="00243FF7"/>
    <w:rsid w:val="002444E7"/>
    <w:rsid w:val="00245380"/>
    <w:rsid w:val="002457AB"/>
    <w:rsid w:val="00247818"/>
    <w:rsid w:val="00254BFE"/>
    <w:rsid w:val="002561D7"/>
    <w:rsid w:val="00262EE4"/>
    <w:rsid w:val="00262FD4"/>
    <w:rsid w:val="00264088"/>
    <w:rsid w:val="00265A14"/>
    <w:rsid w:val="002706FA"/>
    <w:rsid w:val="00271BC5"/>
    <w:rsid w:val="00271BD7"/>
    <w:rsid w:val="00276AA2"/>
    <w:rsid w:val="00276C67"/>
    <w:rsid w:val="00277361"/>
    <w:rsid w:val="00281530"/>
    <w:rsid w:val="00281909"/>
    <w:rsid w:val="00281D5C"/>
    <w:rsid w:val="00282B4C"/>
    <w:rsid w:val="00282BFB"/>
    <w:rsid w:val="00283094"/>
    <w:rsid w:val="002832C1"/>
    <w:rsid w:val="00284603"/>
    <w:rsid w:val="00284746"/>
    <w:rsid w:val="002848DD"/>
    <w:rsid w:val="00284DBA"/>
    <w:rsid w:val="0028571D"/>
    <w:rsid w:val="0029164D"/>
    <w:rsid w:val="00291D58"/>
    <w:rsid w:val="00294150"/>
    <w:rsid w:val="00294A44"/>
    <w:rsid w:val="00296440"/>
    <w:rsid w:val="0029750B"/>
    <w:rsid w:val="002A3B3D"/>
    <w:rsid w:val="002A3CD4"/>
    <w:rsid w:val="002A3FB4"/>
    <w:rsid w:val="002A63BF"/>
    <w:rsid w:val="002B086F"/>
    <w:rsid w:val="002B1A5E"/>
    <w:rsid w:val="002B2F64"/>
    <w:rsid w:val="002B5C5B"/>
    <w:rsid w:val="002B751D"/>
    <w:rsid w:val="002C3B89"/>
    <w:rsid w:val="002D1261"/>
    <w:rsid w:val="002D133C"/>
    <w:rsid w:val="002D1F8B"/>
    <w:rsid w:val="002D2208"/>
    <w:rsid w:val="002D27A4"/>
    <w:rsid w:val="002D3838"/>
    <w:rsid w:val="002D61E2"/>
    <w:rsid w:val="002D7B25"/>
    <w:rsid w:val="002E08F7"/>
    <w:rsid w:val="002E0C9A"/>
    <w:rsid w:val="002E45E0"/>
    <w:rsid w:val="002E5F8E"/>
    <w:rsid w:val="002E65EF"/>
    <w:rsid w:val="002E68EA"/>
    <w:rsid w:val="002F1824"/>
    <w:rsid w:val="002F2955"/>
    <w:rsid w:val="002F30C9"/>
    <w:rsid w:val="002F3D75"/>
    <w:rsid w:val="002F411E"/>
    <w:rsid w:val="002F5432"/>
    <w:rsid w:val="003066B2"/>
    <w:rsid w:val="00306714"/>
    <w:rsid w:val="0030683D"/>
    <w:rsid w:val="00310950"/>
    <w:rsid w:val="00310CF5"/>
    <w:rsid w:val="0031165B"/>
    <w:rsid w:val="003119BB"/>
    <w:rsid w:val="003119BF"/>
    <w:rsid w:val="0031307C"/>
    <w:rsid w:val="00313C42"/>
    <w:rsid w:val="003141A5"/>
    <w:rsid w:val="003147F3"/>
    <w:rsid w:val="00314D40"/>
    <w:rsid w:val="00315531"/>
    <w:rsid w:val="00316249"/>
    <w:rsid w:val="00316751"/>
    <w:rsid w:val="003204E6"/>
    <w:rsid w:val="0032239D"/>
    <w:rsid w:val="00322EDA"/>
    <w:rsid w:val="00324033"/>
    <w:rsid w:val="00324645"/>
    <w:rsid w:val="00324FD8"/>
    <w:rsid w:val="00326269"/>
    <w:rsid w:val="00327A81"/>
    <w:rsid w:val="00327EA2"/>
    <w:rsid w:val="0033014B"/>
    <w:rsid w:val="003303D3"/>
    <w:rsid w:val="00334C09"/>
    <w:rsid w:val="003354ED"/>
    <w:rsid w:val="003402DA"/>
    <w:rsid w:val="00340B7B"/>
    <w:rsid w:val="003411B6"/>
    <w:rsid w:val="0034174A"/>
    <w:rsid w:val="00342A57"/>
    <w:rsid w:val="00342A99"/>
    <w:rsid w:val="003433E5"/>
    <w:rsid w:val="003448CA"/>
    <w:rsid w:val="00345B17"/>
    <w:rsid w:val="00346140"/>
    <w:rsid w:val="003473BE"/>
    <w:rsid w:val="00352FFA"/>
    <w:rsid w:val="00354FA1"/>
    <w:rsid w:val="003601C1"/>
    <w:rsid w:val="003621E7"/>
    <w:rsid w:val="00362739"/>
    <w:rsid w:val="0036434D"/>
    <w:rsid w:val="003648E1"/>
    <w:rsid w:val="00365027"/>
    <w:rsid w:val="00365602"/>
    <w:rsid w:val="00366332"/>
    <w:rsid w:val="00370681"/>
    <w:rsid w:val="00371609"/>
    <w:rsid w:val="00373E00"/>
    <w:rsid w:val="003741B0"/>
    <w:rsid w:val="0037584C"/>
    <w:rsid w:val="0037795E"/>
    <w:rsid w:val="00377D03"/>
    <w:rsid w:val="00380460"/>
    <w:rsid w:val="00381C10"/>
    <w:rsid w:val="0038399A"/>
    <w:rsid w:val="00384206"/>
    <w:rsid w:val="00384E64"/>
    <w:rsid w:val="00386FDD"/>
    <w:rsid w:val="00387EFC"/>
    <w:rsid w:val="00391B42"/>
    <w:rsid w:val="00392516"/>
    <w:rsid w:val="0039394E"/>
    <w:rsid w:val="00397E44"/>
    <w:rsid w:val="003A0841"/>
    <w:rsid w:val="003A191A"/>
    <w:rsid w:val="003A22BF"/>
    <w:rsid w:val="003A392D"/>
    <w:rsid w:val="003A543F"/>
    <w:rsid w:val="003A5648"/>
    <w:rsid w:val="003A61AF"/>
    <w:rsid w:val="003A6BA7"/>
    <w:rsid w:val="003B12DE"/>
    <w:rsid w:val="003B131C"/>
    <w:rsid w:val="003B1840"/>
    <w:rsid w:val="003B22BD"/>
    <w:rsid w:val="003B2D39"/>
    <w:rsid w:val="003B437B"/>
    <w:rsid w:val="003B4F05"/>
    <w:rsid w:val="003B728E"/>
    <w:rsid w:val="003B79FF"/>
    <w:rsid w:val="003C43AB"/>
    <w:rsid w:val="003C4E8D"/>
    <w:rsid w:val="003C56A3"/>
    <w:rsid w:val="003C7EE3"/>
    <w:rsid w:val="003D1518"/>
    <w:rsid w:val="003D21C1"/>
    <w:rsid w:val="003D23A4"/>
    <w:rsid w:val="003D2A7C"/>
    <w:rsid w:val="003D4D10"/>
    <w:rsid w:val="003D743E"/>
    <w:rsid w:val="003E1AFA"/>
    <w:rsid w:val="003E361A"/>
    <w:rsid w:val="003E7F20"/>
    <w:rsid w:val="003F03F9"/>
    <w:rsid w:val="003F0B47"/>
    <w:rsid w:val="003F1B7C"/>
    <w:rsid w:val="003F3D28"/>
    <w:rsid w:val="003F4FC2"/>
    <w:rsid w:val="003F6BA4"/>
    <w:rsid w:val="003F78D8"/>
    <w:rsid w:val="00400056"/>
    <w:rsid w:val="00402863"/>
    <w:rsid w:val="00403461"/>
    <w:rsid w:val="00404B0E"/>
    <w:rsid w:val="004064FF"/>
    <w:rsid w:val="0040692C"/>
    <w:rsid w:val="00410CEC"/>
    <w:rsid w:val="00411D8D"/>
    <w:rsid w:val="00411FE4"/>
    <w:rsid w:val="00413590"/>
    <w:rsid w:val="00414CB7"/>
    <w:rsid w:val="00415515"/>
    <w:rsid w:val="004164B2"/>
    <w:rsid w:val="00420BB0"/>
    <w:rsid w:val="00420D61"/>
    <w:rsid w:val="00421319"/>
    <w:rsid w:val="004248A5"/>
    <w:rsid w:val="00424EB3"/>
    <w:rsid w:val="004253D1"/>
    <w:rsid w:val="00426340"/>
    <w:rsid w:val="004318C2"/>
    <w:rsid w:val="00432720"/>
    <w:rsid w:val="00434D3C"/>
    <w:rsid w:val="00436B2F"/>
    <w:rsid w:val="00444252"/>
    <w:rsid w:val="0044430C"/>
    <w:rsid w:val="00445569"/>
    <w:rsid w:val="00445E88"/>
    <w:rsid w:val="00447365"/>
    <w:rsid w:val="00447482"/>
    <w:rsid w:val="00450620"/>
    <w:rsid w:val="00453581"/>
    <w:rsid w:val="00455AEF"/>
    <w:rsid w:val="00455CE4"/>
    <w:rsid w:val="004563C1"/>
    <w:rsid w:val="00457469"/>
    <w:rsid w:val="004579B4"/>
    <w:rsid w:val="0046105F"/>
    <w:rsid w:val="004621E0"/>
    <w:rsid w:val="00462C95"/>
    <w:rsid w:val="00463AB2"/>
    <w:rsid w:val="00465767"/>
    <w:rsid w:val="0046596D"/>
    <w:rsid w:val="00465AC9"/>
    <w:rsid w:val="004677DC"/>
    <w:rsid w:val="0047231E"/>
    <w:rsid w:val="00473A65"/>
    <w:rsid w:val="00474C36"/>
    <w:rsid w:val="0047635A"/>
    <w:rsid w:val="00476AB7"/>
    <w:rsid w:val="004804CF"/>
    <w:rsid w:val="0048069B"/>
    <w:rsid w:val="00483115"/>
    <w:rsid w:val="004910D4"/>
    <w:rsid w:val="00491EE2"/>
    <w:rsid w:val="0049204B"/>
    <w:rsid w:val="00492311"/>
    <w:rsid w:val="004927C6"/>
    <w:rsid w:val="00492B56"/>
    <w:rsid w:val="00494454"/>
    <w:rsid w:val="0049492C"/>
    <w:rsid w:val="004A46A5"/>
    <w:rsid w:val="004B2EEA"/>
    <w:rsid w:val="004B3581"/>
    <w:rsid w:val="004B35CF"/>
    <w:rsid w:val="004B3F1D"/>
    <w:rsid w:val="004B4405"/>
    <w:rsid w:val="004B4489"/>
    <w:rsid w:val="004B49A2"/>
    <w:rsid w:val="004B4E42"/>
    <w:rsid w:val="004B5CC7"/>
    <w:rsid w:val="004B6DA6"/>
    <w:rsid w:val="004B7982"/>
    <w:rsid w:val="004C0843"/>
    <w:rsid w:val="004C097F"/>
    <w:rsid w:val="004C1EE1"/>
    <w:rsid w:val="004C2252"/>
    <w:rsid w:val="004C6074"/>
    <w:rsid w:val="004C7589"/>
    <w:rsid w:val="004D010E"/>
    <w:rsid w:val="004D2309"/>
    <w:rsid w:val="004D3C14"/>
    <w:rsid w:val="004D40C9"/>
    <w:rsid w:val="004D4800"/>
    <w:rsid w:val="004D4B09"/>
    <w:rsid w:val="004D4E3C"/>
    <w:rsid w:val="004D587C"/>
    <w:rsid w:val="004E173C"/>
    <w:rsid w:val="004E23B5"/>
    <w:rsid w:val="004E380F"/>
    <w:rsid w:val="004E4085"/>
    <w:rsid w:val="004E4668"/>
    <w:rsid w:val="004E7EDB"/>
    <w:rsid w:val="004F0A54"/>
    <w:rsid w:val="004F40FE"/>
    <w:rsid w:val="004F42EB"/>
    <w:rsid w:val="004F549A"/>
    <w:rsid w:val="004F76E2"/>
    <w:rsid w:val="004F7F0A"/>
    <w:rsid w:val="0050281B"/>
    <w:rsid w:val="00502DE7"/>
    <w:rsid w:val="00503C45"/>
    <w:rsid w:val="005051F0"/>
    <w:rsid w:val="00505DFB"/>
    <w:rsid w:val="00507C38"/>
    <w:rsid w:val="00510BA2"/>
    <w:rsid w:val="005148A8"/>
    <w:rsid w:val="00515CC4"/>
    <w:rsid w:val="00516421"/>
    <w:rsid w:val="005225E4"/>
    <w:rsid w:val="005245A2"/>
    <w:rsid w:val="00525787"/>
    <w:rsid w:val="00526E18"/>
    <w:rsid w:val="00526FB7"/>
    <w:rsid w:val="00530874"/>
    <w:rsid w:val="00541468"/>
    <w:rsid w:val="005446EB"/>
    <w:rsid w:val="00544C7C"/>
    <w:rsid w:val="005455E7"/>
    <w:rsid w:val="00545B72"/>
    <w:rsid w:val="00545CD1"/>
    <w:rsid w:val="00546128"/>
    <w:rsid w:val="0054737E"/>
    <w:rsid w:val="005531D8"/>
    <w:rsid w:val="005544DE"/>
    <w:rsid w:val="00554E29"/>
    <w:rsid w:val="00555BFE"/>
    <w:rsid w:val="0056199A"/>
    <w:rsid w:val="00562AB1"/>
    <w:rsid w:val="00564546"/>
    <w:rsid w:val="00566724"/>
    <w:rsid w:val="0056731F"/>
    <w:rsid w:val="00570EA1"/>
    <w:rsid w:val="00571BB4"/>
    <w:rsid w:val="005743A0"/>
    <w:rsid w:val="0057450F"/>
    <w:rsid w:val="005751FD"/>
    <w:rsid w:val="00576536"/>
    <w:rsid w:val="00576C69"/>
    <w:rsid w:val="00580550"/>
    <w:rsid w:val="00581343"/>
    <w:rsid w:val="005829BC"/>
    <w:rsid w:val="00583274"/>
    <w:rsid w:val="00584975"/>
    <w:rsid w:val="00585656"/>
    <w:rsid w:val="00586595"/>
    <w:rsid w:val="00591806"/>
    <w:rsid w:val="005921AB"/>
    <w:rsid w:val="00595123"/>
    <w:rsid w:val="005963A3"/>
    <w:rsid w:val="005979FF"/>
    <w:rsid w:val="005A0CDA"/>
    <w:rsid w:val="005A1D27"/>
    <w:rsid w:val="005A45F4"/>
    <w:rsid w:val="005A5891"/>
    <w:rsid w:val="005A5CB4"/>
    <w:rsid w:val="005A6892"/>
    <w:rsid w:val="005A7F8E"/>
    <w:rsid w:val="005B0D27"/>
    <w:rsid w:val="005B1975"/>
    <w:rsid w:val="005B3185"/>
    <w:rsid w:val="005B33C2"/>
    <w:rsid w:val="005B3E3D"/>
    <w:rsid w:val="005B3E4F"/>
    <w:rsid w:val="005B5B23"/>
    <w:rsid w:val="005B6DA9"/>
    <w:rsid w:val="005B6F1D"/>
    <w:rsid w:val="005C128F"/>
    <w:rsid w:val="005C2369"/>
    <w:rsid w:val="005C25B2"/>
    <w:rsid w:val="005C2807"/>
    <w:rsid w:val="005C2E76"/>
    <w:rsid w:val="005C3B13"/>
    <w:rsid w:val="005C3DF6"/>
    <w:rsid w:val="005C6EC3"/>
    <w:rsid w:val="005D01C4"/>
    <w:rsid w:val="005D0FAF"/>
    <w:rsid w:val="005D2536"/>
    <w:rsid w:val="005D303F"/>
    <w:rsid w:val="005D3578"/>
    <w:rsid w:val="005D52D7"/>
    <w:rsid w:val="005D646B"/>
    <w:rsid w:val="005E0509"/>
    <w:rsid w:val="005E0715"/>
    <w:rsid w:val="005E147C"/>
    <w:rsid w:val="005E26DE"/>
    <w:rsid w:val="005E35B1"/>
    <w:rsid w:val="005E494F"/>
    <w:rsid w:val="005E6051"/>
    <w:rsid w:val="005F22DC"/>
    <w:rsid w:val="005F2B84"/>
    <w:rsid w:val="005F49D0"/>
    <w:rsid w:val="005F4F70"/>
    <w:rsid w:val="005F6A1C"/>
    <w:rsid w:val="006003BF"/>
    <w:rsid w:val="0060049E"/>
    <w:rsid w:val="00600FCE"/>
    <w:rsid w:val="006024CC"/>
    <w:rsid w:val="00602651"/>
    <w:rsid w:val="006026F7"/>
    <w:rsid w:val="00603C36"/>
    <w:rsid w:val="00607478"/>
    <w:rsid w:val="00607979"/>
    <w:rsid w:val="00607E53"/>
    <w:rsid w:val="00610AA8"/>
    <w:rsid w:val="00611D58"/>
    <w:rsid w:val="00612658"/>
    <w:rsid w:val="00612762"/>
    <w:rsid w:val="00614817"/>
    <w:rsid w:val="00614E06"/>
    <w:rsid w:val="006151E0"/>
    <w:rsid w:val="00615CC9"/>
    <w:rsid w:val="00616B3C"/>
    <w:rsid w:val="0061734E"/>
    <w:rsid w:val="006251DD"/>
    <w:rsid w:val="00627094"/>
    <w:rsid w:val="00627FEB"/>
    <w:rsid w:val="0063070E"/>
    <w:rsid w:val="00631454"/>
    <w:rsid w:val="0063185B"/>
    <w:rsid w:val="00631AC3"/>
    <w:rsid w:val="00632E03"/>
    <w:rsid w:val="00633015"/>
    <w:rsid w:val="00633B1D"/>
    <w:rsid w:val="00635E17"/>
    <w:rsid w:val="00637722"/>
    <w:rsid w:val="00640856"/>
    <w:rsid w:val="00643BC4"/>
    <w:rsid w:val="00644D64"/>
    <w:rsid w:val="0064501C"/>
    <w:rsid w:val="0064676C"/>
    <w:rsid w:val="006478AE"/>
    <w:rsid w:val="0065254B"/>
    <w:rsid w:val="006526EF"/>
    <w:rsid w:val="00652771"/>
    <w:rsid w:val="00653E76"/>
    <w:rsid w:val="00655C06"/>
    <w:rsid w:val="0065632C"/>
    <w:rsid w:val="00657136"/>
    <w:rsid w:val="00660B8C"/>
    <w:rsid w:val="00661DFD"/>
    <w:rsid w:val="006620D7"/>
    <w:rsid w:val="006651CA"/>
    <w:rsid w:val="00666A74"/>
    <w:rsid w:val="006705B1"/>
    <w:rsid w:val="00670BFB"/>
    <w:rsid w:val="00672A52"/>
    <w:rsid w:val="0067384A"/>
    <w:rsid w:val="00675E14"/>
    <w:rsid w:val="00677B2F"/>
    <w:rsid w:val="00677F53"/>
    <w:rsid w:val="0068114B"/>
    <w:rsid w:val="00681C3B"/>
    <w:rsid w:val="00683C79"/>
    <w:rsid w:val="0068408D"/>
    <w:rsid w:val="00684F3B"/>
    <w:rsid w:val="0068551A"/>
    <w:rsid w:val="00690D6B"/>
    <w:rsid w:val="00691EC9"/>
    <w:rsid w:val="0069270A"/>
    <w:rsid w:val="00693DA7"/>
    <w:rsid w:val="006A1019"/>
    <w:rsid w:val="006A1286"/>
    <w:rsid w:val="006A202F"/>
    <w:rsid w:val="006A28E5"/>
    <w:rsid w:val="006A37A2"/>
    <w:rsid w:val="006A4406"/>
    <w:rsid w:val="006A4D96"/>
    <w:rsid w:val="006A5111"/>
    <w:rsid w:val="006A593D"/>
    <w:rsid w:val="006B0490"/>
    <w:rsid w:val="006B2AD6"/>
    <w:rsid w:val="006B2E76"/>
    <w:rsid w:val="006B3945"/>
    <w:rsid w:val="006C0C51"/>
    <w:rsid w:val="006C1FE9"/>
    <w:rsid w:val="006C2098"/>
    <w:rsid w:val="006C234B"/>
    <w:rsid w:val="006C27CC"/>
    <w:rsid w:val="006C434E"/>
    <w:rsid w:val="006C6463"/>
    <w:rsid w:val="006C786C"/>
    <w:rsid w:val="006D19DB"/>
    <w:rsid w:val="006D25BB"/>
    <w:rsid w:val="006D41B7"/>
    <w:rsid w:val="006D5E1D"/>
    <w:rsid w:val="006D5E5D"/>
    <w:rsid w:val="006D6DF0"/>
    <w:rsid w:val="006D78CF"/>
    <w:rsid w:val="006E3597"/>
    <w:rsid w:val="006E7A95"/>
    <w:rsid w:val="006F24B8"/>
    <w:rsid w:val="006F4AC9"/>
    <w:rsid w:val="006F74F8"/>
    <w:rsid w:val="00702ECF"/>
    <w:rsid w:val="00704EBF"/>
    <w:rsid w:val="00705BFD"/>
    <w:rsid w:val="00706679"/>
    <w:rsid w:val="00706DA5"/>
    <w:rsid w:val="00712426"/>
    <w:rsid w:val="007131FC"/>
    <w:rsid w:val="00713F5B"/>
    <w:rsid w:val="00714228"/>
    <w:rsid w:val="007168A5"/>
    <w:rsid w:val="007228D1"/>
    <w:rsid w:val="00722B02"/>
    <w:rsid w:val="00722ED6"/>
    <w:rsid w:val="00723205"/>
    <w:rsid w:val="00723C3C"/>
    <w:rsid w:val="007256EA"/>
    <w:rsid w:val="00727A97"/>
    <w:rsid w:val="007343FE"/>
    <w:rsid w:val="007360AD"/>
    <w:rsid w:val="007378D6"/>
    <w:rsid w:val="0073795F"/>
    <w:rsid w:val="007416AD"/>
    <w:rsid w:val="00741966"/>
    <w:rsid w:val="00742629"/>
    <w:rsid w:val="00742B04"/>
    <w:rsid w:val="007449B4"/>
    <w:rsid w:val="007456AB"/>
    <w:rsid w:val="0074676E"/>
    <w:rsid w:val="00746BA7"/>
    <w:rsid w:val="007502D0"/>
    <w:rsid w:val="0075393C"/>
    <w:rsid w:val="00753E71"/>
    <w:rsid w:val="0075753B"/>
    <w:rsid w:val="00760B4F"/>
    <w:rsid w:val="007639CE"/>
    <w:rsid w:val="00765813"/>
    <w:rsid w:val="00770978"/>
    <w:rsid w:val="00771440"/>
    <w:rsid w:val="00774DB5"/>
    <w:rsid w:val="007757C3"/>
    <w:rsid w:val="0077612C"/>
    <w:rsid w:val="007768EC"/>
    <w:rsid w:val="00780EBB"/>
    <w:rsid w:val="00782748"/>
    <w:rsid w:val="00783965"/>
    <w:rsid w:val="00784B8F"/>
    <w:rsid w:val="00791C8F"/>
    <w:rsid w:val="007935A8"/>
    <w:rsid w:val="007942D6"/>
    <w:rsid w:val="00794DCA"/>
    <w:rsid w:val="007952A8"/>
    <w:rsid w:val="0079799A"/>
    <w:rsid w:val="007A009B"/>
    <w:rsid w:val="007A1E5F"/>
    <w:rsid w:val="007A2A99"/>
    <w:rsid w:val="007A3093"/>
    <w:rsid w:val="007A3780"/>
    <w:rsid w:val="007A61F4"/>
    <w:rsid w:val="007A6448"/>
    <w:rsid w:val="007A68F7"/>
    <w:rsid w:val="007B3652"/>
    <w:rsid w:val="007B4AA8"/>
    <w:rsid w:val="007B5C7F"/>
    <w:rsid w:val="007B6BDD"/>
    <w:rsid w:val="007C1288"/>
    <w:rsid w:val="007C43AF"/>
    <w:rsid w:val="007C53F3"/>
    <w:rsid w:val="007C68C4"/>
    <w:rsid w:val="007D2215"/>
    <w:rsid w:val="007D234C"/>
    <w:rsid w:val="007D3D4A"/>
    <w:rsid w:val="007D52D0"/>
    <w:rsid w:val="007D6BD0"/>
    <w:rsid w:val="007E0839"/>
    <w:rsid w:val="007E0E69"/>
    <w:rsid w:val="007E38DA"/>
    <w:rsid w:val="007E5140"/>
    <w:rsid w:val="007E6C79"/>
    <w:rsid w:val="007F00AD"/>
    <w:rsid w:val="007F01BD"/>
    <w:rsid w:val="007F0688"/>
    <w:rsid w:val="007F1248"/>
    <w:rsid w:val="007F20D8"/>
    <w:rsid w:val="007F6CA9"/>
    <w:rsid w:val="007F763C"/>
    <w:rsid w:val="00801B2D"/>
    <w:rsid w:val="008021DE"/>
    <w:rsid w:val="0080496B"/>
    <w:rsid w:val="00805A9A"/>
    <w:rsid w:val="008064EC"/>
    <w:rsid w:val="00811D43"/>
    <w:rsid w:val="00814432"/>
    <w:rsid w:val="00816172"/>
    <w:rsid w:val="00816770"/>
    <w:rsid w:val="00821CE9"/>
    <w:rsid w:val="008225AE"/>
    <w:rsid w:val="00822961"/>
    <w:rsid w:val="008229E7"/>
    <w:rsid w:val="00825E90"/>
    <w:rsid w:val="00826CA8"/>
    <w:rsid w:val="00826D99"/>
    <w:rsid w:val="00826F1F"/>
    <w:rsid w:val="00827726"/>
    <w:rsid w:val="00830B7F"/>
    <w:rsid w:val="00832C20"/>
    <w:rsid w:val="00834CC9"/>
    <w:rsid w:val="00834D37"/>
    <w:rsid w:val="00837901"/>
    <w:rsid w:val="0083799B"/>
    <w:rsid w:val="008416FF"/>
    <w:rsid w:val="00843ACB"/>
    <w:rsid w:val="00844425"/>
    <w:rsid w:val="0084478F"/>
    <w:rsid w:val="008451D9"/>
    <w:rsid w:val="00845814"/>
    <w:rsid w:val="00845FB5"/>
    <w:rsid w:val="00846376"/>
    <w:rsid w:val="00847EA0"/>
    <w:rsid w:val="0085194F"/>
    <w:rsid w:val="0085485C"/>
    <w:rsid w:val="00854EF4"/>
    <w:rsid w:val="00855788"/>
    <w:rsid w:val="00856A55"/>
    <w:rsid w:val="00857A97"/>
    <w:rsid w:val="00857F5F"/>
    <w:rsid w:val="008603EF"/>
    <w:rsid w:val="0086156C"/>
    <w:rsid w:val="0086551B"/>
    <w:rsid w:val="00867BFA"/>
    <w:rsid w:val="00867D3C"/>
    <w:rsid w:val="00870AF8"/>
    <w:rsid w:val="008723D4"/>
    <w:rsid w:val="008723DD"/>
    <w:rsid w:val="0087537F"/>
    <w:rsid w:val="0088199F"/>
    <w:rsid w:val="00884FFF"/>
    <w:rsid w:val="00887665"/>
    <w:rsid w:val="00887FA5"/>
    <w:rsid w:val="00892C1E"/>
    <w:rsid w:val="00893183"/>
    <w:rsid w:val="00893277"/>
    <w:rsid w:val="0089473F"/>
    <w:rsid w:val="00894BB4"/>
    <w:rsid w:val="00896F23"/>
    <w:rsid w:val="0089712C"/>
    <w:rsid w:val="008A0056"/>
    <w:rsid w:val="008A023A"/>
    <w:rsid w:val="008A62E9"/>
    <w:rsid w:val="008A67BE"/>
    <w:rsid w:val="008A6F32"/>
    <w:rsid w:val="008A7827"/>
    <w:rsid w:val="008B25D3"/>
    <w:rsid w:val="008B2EB9"/>
    <w:rsid w:val="008B59B7"/>
    <w:rsid w:val="008B7199"/>
    <w:rsid w:val="008C248D"/>
    <w:rsid w:val="008C3ABE"/>
    <w:rsid w:val="008C4A8A"/>
    <w:rsid w:val="008C5155"/>
    <w:rsid w:val="008C51F8"/>
    <w:rsid w:val="008C5AC1"/>
    <w:rsid w:val="008C5EDC"/>
    <w:rsid w:val="008C63D0"/>
    <w:rsid w:val="008D1943"/>
    <w:rsid w:val="008D20FC"/>
    <w:rsid w:val="008D265B"/>
    <w:rsid w:val="008D44C8"/>
    <w:rsid w:val="008D4A52"/>
    <w:rsid w:val="008D4AD0"/>
    <w:rsid w:val="008D545B"/>
    <w:rsid w:val="008D5B11"/>
    <w:rsid w:val="008E11BF"/>
    <w:rsid w:val="008E123E"/>
    <w:rsid w:val="008E3442"/>
    <w:rsid w:val="008E64BE"/>
    <w:rsid w:val="008E74D1"/>
    <w:rsid w:val="008E7757"/>
    <w:rsid w:val="008E78EF"/>
    <w:rsid w:val="008E796B"/>
    <w:rsid w:val="008F1082"/>
    <w:rsid w:val="008F1C8C"/>
    <w:rsid w:val="008F2D2C"/>
    <w:rsid w:val="008F4DB7"/>
    <w:rsid w:val="008F5366"/>
    <w:rsid w:val="008F6093"/>
    <w:rsid w:val="008F6E90"/>
    <w:rsid w:val="008F6F77"/>
    <w:rsid w:val="00900B2D"/>
    <w:rsid w:val="00902E78"/>
    <w:rsid w:val="00904703"/>
    <w:rsid w:val="0090533F"/>
    <w:rsid w:val="0090546B"/>
    <w:rsid w:val="009063AB"/>
    <w:rsid w:val="00907A8E"/>
    <w:rsid w:val="00907ACD"/>
    <w:rsid w:val="00910B16"/>
    <w:rsid w:val="00910D1E"/>
    <w:rsid w:val="00911C76"/>
    <w:rsid w:val="0091229F"/>
    <w:rsid w:val="00914CEA"/>
    <w:rsid w:val="00921E31"/>
    <w:rsid w:val="009221BB"/>
    <w:rsid w:val="0092240F"/>
    <w:rsid w:val="00924921"/>
    <w:rsid w:val="009267B9"/>
    <w:rsid w:val="00927D23"/>
    <w:rsid w:val="009326A7"/>
    <w:rsid w:val="00933508"/>
    <w:rsid w:val="00933A03"/>
    <w:rsid w:val="00935FA3"/>
    <w:rsid w:val="00936900"/>
    <w:rsid w:val="00936985"/>
    <w:rsid w:val="00937E0B"/>
    <w:rsid w:val="009404F9"/>
    <w:rsid w:val="00940CF9"/>
    <w:rsid w:val="00940DF0"/>
    <w:rsid w:val="009410E2"/>
    <w:rsid w:val="00941E73"/>
    <w:rsid w:val="00943579"/>
    <w:rsid w:val="009441AF"/>
    <w:rsid w:val="00944FD3"/>
    <w:rsid w:val="00950825"/>
    <w:rsid w:val="00954E62"/>
    <w:rsid w:val="00954FE3"/>
    <w:rsid w:val="0095606C"/>
    <w:rsid w:val="00960672"/>
    <w:rsid w:val="00960B31"/>
    <w:rsid w:val="00961153"/>
    <w:rsid w:val="00962161"/>
    <w:rsid w:val="00962162"/>
    <w:rsid w:val="00965AFB"/>
    <w:rsid w:val="00967FC6"/>
    <w:rsid w:val="009727B7"/>
    <w:rsid w:val="00972A0A"/>
    <w:rsid w:val="00975A51"/>
    <w:rsid w:val="00976184"/>
    <w:rsid w:val="00981156"/>
    <w:rsid w:val="009816A8"/>
    <w:rsid w:val="00981EBB"/>
    <w:rsid w:val="00982B49"/>
    <w:rsid w:val="00982D8C"/>
    <w:rsid w:val="009843F6"/>
    <w:rsid w:val="009845C9"/>
    <w:rsid w:val="00987184"/>
    <w:rsid w:val="00987F83"/>
    <w:rsid w:val="009915C5"/>
    <w:rsid w:val="00991BDE"/>
    <w:rsid w:val="009932B7"/>
    <w:rsid w:val="00993DC4"/>
    <w:rsid w:val="009946CB"/>
    <w:rsid w:val="00995EC6"/>
    <w:rsid w:val="009A2BD5"/>
    <w:rsid w:val="009A3349"/>
    <w:rsid w:val="009A4D12"/>
    <w:rsid w:val="009A52C8"/>
    <w:rsid w:val="009A5F42"/>
    <w:rsid w:val="009A75C4"/>
    <w:rsid w:val="009A7F0A"/>
    <w:rsid w:val="009B3A77"/>
    <w:rsid w:val="009B6681"/>
    <w:rsid w:val="009C053B"/>
    <w:rsid w:val="009C1315"/>
    <w:rsid w:val="009C2D75"/>
    <w:rsid w:val="009C32B7"/>
    <w:rsid w:val="009D0404"/>
    <w:rsid w:val="009D0CD8"/>
    <w:rsid w:val="009D19AC"/>
    <w:rsid w:val="009D30F1"/>
    <w:rsid w:val="009D36CD"/>
    <w:rsid w:val="009D4DDE"/>
    <w:rsid w:val="009D5D34"/>
    <w:rsid w:val="009D7427"/>
    <w:rsid w:val="009E1BCC"/>
    <w:rsid w:val="009F0F36"/>
    <w:rsid w:val="009F1482"/>
    <w:rsid w:val="009F15F5"/>
    <w:rsid w:val="009F1C71"/>
    <w:rsid w:val="009F25D2"/>
    <w:rsid w:val="009F36B9"/>
    <w:rsid w:val="009F3724"/>
    <w:rsid w:val="009F5E15"/>
    <w:rsid w:val="009F7451"/>
    <w:rsid w:val="00A0017A"/>
    <w:rsid w:val="00A01D4C"/>
    <w:rsid w:val="00A02E5B"/>
    <w:rsid w:val="00A05CDB"/>
    <w:rsid w:val="00A07354"/>
    <w:rsid w:val="00A116F2"/>
    <w:rsid w:val="00A1183E"/>
    <w:rsid w:val="00A12C42"/>
    <w:rsid w:val="00A135DD"/>
    <w:rsid w:val="00A2040D"/>
    <w:rsid w:val="00A21DA7"/>
    <w:rsid w:val="00A2260C"/>
    <w:rsid w:val="00A233F9"/>
    <w:rsid w:val="00A244AB"/>
    <w:rsid w:val="00A24966"/>
    <w:rsid w:val="00A25042"/>
    <w:rsid w:val="00A2627E"/>
    <w:rsid w:val="00A2652B"/>
    <w:rsid w:val="00A274A1"/>
    <w:rsid w:val="00A30389"/>
    <w:rsid w:val="00A31C0C"/>
    <w:rsid w:val="00A3514F"/>
    <w:rsid w:val="00A35D9A"/>
    <w:rsid w:val="00A36278"/>
    <w:rsid w:val="00A375D4"/>
    <w:rsid w:val="00A40F48"/>
    <w:rsid w:val="00A4434B"/>
    <w:rsid w:val="00A4485D"/>
    <w:rsid w:val="00A45513"/>
    <w:rsid w:val="00A477F1"/>
    <w:rsid w:val="00A50581"/>
    <w:rsid w:val="00A5467B"/>
    <w:rsid w:val="00A55BC8"/>
    <w:rsid w:val="00A57A90"/>
    <w:rsid w:val="00A57D9C"/>
    <w:rsid w:val="00A60503"/>
    <w:rsid w:val="00A6171D"/>
    <w:rsid w:val="00A70C38"/>
    <w:rsid w:val="00A70E30"/>
    <w:rsid w:val="00A7333D"/>
    <w:rsid w:val="00A75358"/>
    <w:rsid w:val="00A753B9"/>
    <w:rsid w:val="00A76550"/>
    <w:rsid w:val="00A80FAE"/>
    <w:rsid w:val="00A81A57"/>
    <w:rsid w:val="00A81F94"/>
    <w:rsid w:val="00A8417B"/>
    <w:rsid w:val="00A8457A"/>
    <w:rsid w:val="00A847FA"/>
    <w:rsid w:val="00A85487"/>
    <w:rsid w:val="00A86798"/>
    <w:rsid w:val="00A8700A"/>
    <w:rsid w:val="00A907DA"/>
    <w:rsid w:val="00A9169B"/>
    <w:rsid w:val="00A91EC5"/>
    <w:rsid w:val="00A96251"/>
    <w:rsid w:val="00AA1534"/>
    <w:rsid w:val="00AA46C6"/>
    <w:rsid w:val="00AA5ECC"/>
    <w:rsid w:val="00AB2CF9"/>
    <w:rsid w:val="00AB5293"/>
    <w:rsid w:val="00AB5441"/>
    <w:rsid w:val="00AB6763"/>
    <w:rsid w:val="00AB74AB"/>
    <w:rsid w:val="00AB76DE"/>
    <w:rsid w:val="00AB7C27"/>
    <w:rsid w:val="00AC1546"/>
    <w:rsid w:val="00AC1BBA"/>
    <w:rsid w:val="00AC3B6D"/>
    <w:rsid w:val="00AC3E58"/>
    <w:rsid w:val="00AC4D1F"/>
    <w:rsid w:val="00AC5305"/>
    <w:rsid w:val="00AC5659"/>
    <w:rsid w:val="00AC6D0D"/>
    <w:rsid w:val="00AD49CA"/>
    <w:rsid w:val="00AD7AA3"/>
    <w:rsid w:val="00AE0D00"/>
    <w:rsid w:val="00AE660C"/>
    <w:rsid w:val="00AF0502"/>
    <w:rsid w:val="00AF2D14"/>
    <w:rsid w:val="00AF378B"/>
    <w:rsid w:val="00AF4C64"/>
    <w:rsid w:val="00AF5252"/>
    <w:rsid w:val="00AF6DC0"/>
    <w:rsid w:val="00B000DA"/>
    <w:rsid w:val="00B0051E"/>
    <w:rsid w:val="00B0291E"/>
    <w:rsid w:val="00B029F1"/>
    <w:rsid w:val="00B03D37"/>
    <w:rsid w:val="00B04076"/>
    <w:rsid w:val="00B04B89"/>
    <w:rsid w:val="00B05F95"/>
    <w:rsid w:val="00B060E0"/>
    <w:rsid w:val="00B0642E"/>
    <w:rsid w:val="00B064E1"/>
    <w:rsid w:val="00B077BC"/>
    <w:rsid w:val="00B077F3"/>
    <w:rsid w:val="00B122BC"/>
    <w:rsid w:val="00B12487"/>
    <w:rsid w:val="00B133BE"/>
    <w:rsid w:val="00B13672"/>
    <w:rsid w:val="00B1385D"/>
    <w:rsid w:val="00B14906"/>
    <w:rsid w:val="00B15E7D"/>
    <w:rsid w:val="00B160FB"/>
    <w:rsid w:val="00B17EA8"/>
    <w:rsid w:val="00B20CCE"/>
    <w:rsid w:val="00B21B9A"/>
    <w:rsid w:val="00B23584"/>
    <w:rsid w:val="00B26EC1"/>
    <w:rsid w:val="00B27EAB"/>
    <w:rsid w:val="00B316EE"/>
    <w:rsid w:val="00B31B60"/>
    <w:rsid w:val="00B32AD6"/>
    <w:rsid w:val="00B32B59"/>
    <w:rsid w:val="00B32B87"/>
    <w:rsid w:val="00B40B95"/>
    <w:rsid w:val="00B41753"/>
    <w:rsid w:val="00B41AB1"/>
    <w:rsid w:val="00B43071"/>
    <w:rsid w:val="00B4332A"/>
    <w:rsid w:val="00B43DD3"/>
    <w:rsid w:val="00B445C4"/>
    <w:rsid w:val="00B47B9C"/>
    <w:rsid w:val="00B47D37"/>
    <w:rsid w:val="00B47F2D"/>
    <w:rsid w:val="00B51DBF"/>
    <w:rsid w:val="00B5292F"/>
    <w:rsid w:val="00B53AD6"/>
    <w:rsid w:val="00B54C37"/>
    <w:rsid w:val="00B5712E"/>
    <w:rsid w:val="00B574FA"/>
    <w:rsid w:val="00B57545"/>
    <w:rsid w:val="00B600A9"/>
    <w:rsid w:val="00B600E5"/>
    <w:rsid w:val="00B6113C"/>
    <w:rsid w:val="00B66A7D"/>
    <w:rsid w:val="00B706AE"/>
    <w:rsid w:val="00B7079B"/>
    <w:rsid w:val="00B72C1F"/>
    <w:rsid w:val="00B735A3"/>
    <w:rsid w:val="00B74C45"/>
    <w:rsid w:val="00B74E4B"/>
    <w:rsid w:val="00B75672"/>
    <w:rsid w:val="00B76F8C"/>
    <w:rsid w:val="00B80337"/>
    <w:rsid w:val="00B80E5C"/>
    <w:rsid w:val="00B8106F"/>
    <w:rsid w:val="00B82497"/>
    <w:rsid w:val="00B84BC1"/>
    <w:rsid w:val="00B85955"/>
    <w:rsid w:val="00B926E2"/>
    <w:rsid w:val="00B93137"/>
    <w:rsid w:val="00B937AA"/>
    <w:rsid w:val="00B93C6F"/>
    <w:rsid w:val="00B941D7"/>
    <w:rsid w:val="00B953E9"/>
    <w:rsid w:val="00B95A28"/>
    <w:rsid w:val="00B97366"/>
    <w:rsid w:val="00BA1CA3"/>
    <w:rsid w:val="00BA1D7F"/>
    <w:rsid w:val="00BA2AC5"/>
    <w:rsid w:val="00BA4CFA"/>
    <w:rsid w:val="00BA5B86"/>
    <w:rsid w:val="00BA6E6E"/>
    <w:rsid w:val="00BB2353"/>
    <w:rsid w:val="00BB2C61"/>
    <w:rsid w:val="00BB34B3"/>
    <w:rsid w:val="00BB3FA6"/>
    <w:rsid w:val="00BB4862"/>
    <w:rsid w:val="00BB501F"/>
    <w:rsid w:val="00BB73E6"/>
    <w:rsid w:val="00BB7606"/>
    <w:rsid w:val="00BC0812"/>
    <w:rsid w:val="00BC294D"/>
    <w:rsid w:val="00BC7100"/>
    <w:rsid w:val="00BC73DA"/>
    <w:rsid w:val="00BD2C8D"/>
    <w:rsid w:val="00BD3819"/>
    <w:rsid w:val="00BD3F53"/>
    <w:rsid w:val="00BD4131"/>
    <w:rsid w:val="00BD50AB"/>
    <w:rsid w:val="00BD571A"/>
    <w:rsid w:val="00BD58DD"/>
    <w:rsid w:val="00BD5D83"/>
    <w:rsid w:val="00BE0D88"/>
    <w:rsid w:val="00BE1EA9"/>
    <w:rsid w:val="00BE46B6"/>
    <w:rsid w:val="00BE74E1"/>
    <w:rsid w:val="00BF020F"/>
    <w:rsid w:val="00BF2878"/>
    <w:rsid w:val="00BF3EFF"/>
    <w:rsid w:val="00BF7E2D"/>
    <w:rsid w:val="00C03D3E"/>
    <w:rsid w:val="00C04FE7"/>
    <w:rsid w:val="00C04FEC"/>
    <w:rsid w:val="00C050A2"/>
    <w:rsid w:val="00C05FFA"/>
    <w:rsid w:val="00C06AA1"/>
    <w:rsid w:val="00C07426"/>
    <w:rsid w:val="00C07A85"/>
    <w:rsid w:val="00C105C8"/>
    <w:rsid w:val="00C11A21"/>
    <w:rsid w:val="00C12C32"/>
    <w:rsid w:val="00C13FFA"/>
    <w:rsid w:val="00C14C82"/>
    <w:rsid w:val="00C16ED2"/>
    <w:rsid w:val="00C201A1"/>
    <w:rsid w:val="00C237C1"/>
    <w:rsid w:val="00C244C8"/>
    <w:rsid w:val="00C2501E"/>
    <w:rsid w:val="00C267F5"/>
    <w:rsid w:val="00C26A79"/>
    <w:rsid w:val="00C27BE6"/>
    <w:rsid w:val="00C309C2"/>
    <w:rsid w:val="00C309DA"/>
    <w:rsid w:val="00C343D3"/>
    <w:rsid w:val="00C34516"/>
    <w:rsid w:val="00C365A0"/>
    <w:rsid w:val="00C3689C"/>
    <w:rsid w:val="00C3726A"/>
    <w:rsid w:val="00C40313"/>
    <w:rsid w:val="00C42555"/>
    <w:rsid w:val="00C43939"/>
    <w:rsid w:val="00C43EE2"/>
    <w:rsid w:val="00C44386"/>
    <w:rsid w:val="00C45516"/>
    <w:rsid w:val="00C46993"/>
    <w:rsid w:val="00C4792D"/>
    <w:rsid w:val="00C47E22"/>
    <w:rsid w:val="00C47FDD"/>
    <w:rsid w:val="00C51004"/>
    <w:rsid w:val="00C5317E"/>
    <w:rsid w:val="00C53EC1"/>
    <w:rsid w:val="00C54D09"/>
    <w:rsid w:val="00C554F5"/>
    <w:rsid w:val="00C55D6C"/>
    <w:rsid w:val="00C56A5A"/>
    <w:rsid w:val="00C56D3C"/>
    <w:rsid w:val="00C57CBC"/>
    <w:rsid w:val="00C603BB"/>
    <w:rsid w:val="00C60F9C"/>
    <w:rsid w:val="00C610F5"/>
    <w:rsid w:val="00C6189A"/>
    <w:rsid w:val="00C61E1C"/>
    <w:rsid w:val="00C668FC"/>
    <w:rsid w:val="00C71329"/>
    <w:rsid w:val="00C73917"/>
    <w:rsid w:val="00C74053"/>
    <w:rsid w:val="00C759F8"/>
    <w:rsid w:val="00C76BEC"/>
    <w:rsid w:val="00C80064"/>
    <w:rsid w:val="00C81039"/>
    <w:rsid w:val="00C85E4E"/>
    <w:rsid w:val="00C8609A"/>
    <w:rsid w:val="00C865D7"/>
    <w:rsid w:val="00C86DA1"/>
    <w:rsid w:val="00C87BAB"/>
    <w:rsid w:val="00C87DB1"/>
    <w:rsid w:val="00C933D1"/>
    <w:rsid w:val="00C9453B"/>
    <w:rsid w:val="00C961D8"/>
    <w:rsid w:val="00CA34C8"/>
    <w:rsid w:val="00CA711F"/>
    <w:rsid w:val="00CA72CD"/>
    <w:rsid w:val="00CB054A"/>
    <w:rsid w:val="00CB0EC7"/>
    <w:rsid w:val="00CB109A"/>
    <w:rsid w:val="00CB6EA1"/>
    <w:rsid w:val="00CC073D"/>
    <w:rsid w:val="00CC0D36"/>
    <w:rsid w:val="00CC0F51"/>
    <w:rsid w:val="00CC14FB"/>
    <w:rsid w:val="00CC2723"/>
    <w:rsid w:val="00CC3795"/>
    <w:rsid w:val="00CC411F"/>
    <w:rsid w:val="00CC5FD1"/>
    <w:rsid w:val="00CC650E"/>
    <w:rsid w:val="00CC6C4E"/>
    <w:rsid w:val="00CD00D3"/>
    <w:rsid w:val="00CD3FE0"/>
    <w:rsid w:val="00CD52D9"/>
    <w:rsid w:val="00CD569E"/>
    <w:rsid w:val="00CE0780"/>
    <w:rsid w:val="00CE5522"/>
    <w:rsid w:val="00CE66B2"/>
    <w:rsid w:val="00CF03C9"/>
    <w:rsid w:val="00CF05B8"/>
    <w:rsid w:val="00CF0778"/>
    <w:rsid w:val="00CF2636"/>
    <w:rsid w:val="00CF2F31"/>
    <w:rsid w:val="00CF3A65"/>
    <w:rsid w:val="00CF4852"/>
    <w:rsid w:val="00CF5810"/>
    <w:rsid w:val="00CF661C"/>
    <w:rsid w:val="00CF7C67"/>
    <w:rsid w:val="00CF7CD7"/>
    <w:rsid w:val="00D0008C"/>
    <w:rsid w:val="00D005F6"/>
    <w:rsid w:val="00D018B1"/>
    <w:rsid w:val="00D020A8"/>
    <w:rsid w:val="00D02D59"/>
    <w:rsid w:val="00D04D53"/>
    <w:rsid w:val="00D052FD"/>
    <w:rsid w:val="00D054BE"/>
    <w:rsid w:val="00D05BDC"/>
    <w:rsid w:val="00D06285"/>
    <w:rsid w:val="00D0760F"/>
    <w:rsid w:val="00D1192E"/>
    <w:rsid w:val="00D12754"/>
    <w:rsid w:val="00D12A31"/>
    <w:rsid w:val="00D14B09"/>
    <w:rsid w:val="00D159F7"/>
    <w:rsid w:val="00D15B89"/>
    <w:rsid w:val="00D16396"/>
    <w:rsid w:val="00D17061"/>
    <w:rsid w:val="00D2062E"/>
    <w:rsid w:val="00D20B32"/>
    <w:rsid w:val="00D222F8"/>
    <w:rsid w:val="00D2232E"/>
    <w:rsid w:val="00D23756"/>
    <w:rsid w:val="00D23C5C"/>
    <w:rsid w:val="00D244AD"/>
    <w:rsid w:val="00D256D4"/>
    <w:rsid w:val="00D27DA0"/>
    <w:rsid w:val="00D3186F"/>
    <w:rsid w:val="00D32CD6"/>
    <w:rsid w:val="00D35344"/>
    <w:rsid w:val="00D35B64"/>
    <w:rsid w:val="00D36DE7"/>
    <w:rsid w:val="00D37EF6"/>
    <w:rsid w:val="00D40398"/>
    <w:rsid w:val="00D41C48"/>
    <w:rsid w:val="00D41C5F"/>
    <w:rsid w:val="00D42F4C"/>
    <w:rsid w:val="00D46C06"/>
    <w:rsid w:val="00D50E72"/>
    <w:rsid w:val="00D52912"/>
    <w:rsid w:val="00D52FA6"/>
    <w:rsid w:val="00D53159"/>
    <w:rsid w:val="00D55CF7"/>
    <w:rsid w:val="00D56D63"/>
    <w:rsid w:val="00D6016A"/>
    <w:rsid w:val="00D66E69"/>
    <w:rsid w:val="00D706C7"/>
    <w:rsid w:val="00D70EAF"/>
    <w:rsid w:val="00D70EBC"/>
    <w:rsid w:val="00D72D69"/>
    <w:rsid w:val="00D73AFF"/>
    <w:rsid w:val="00D758D1"/>
    <w:rsid w:val="00D76705"/>
    <w:rsid w:val="00D80045"/>
    <w:rsid w:val="00D80913"/>
    <w:rsid w:val="00D80B03"/>
    <w:rsid w:val="00D80DF1"/>
    <w:rsid w:val="00D81369"/>
    <w:rsid w:val="00D829D5"/>
    <w:rsid w:val="00D82C3A"/>
    <w:rsid w:val="00D83BBC"/>
    <w:rsid w:val="00D844F1"/>
    <w:rsid w:val="00D87413"/>
    <w:rsid w:val="00D87BC0"/>
    <w:rsid w:val="00D90A36"/>
    <w:rsid w:val="00D92986"/>
    <w:rsid w:val="00D93917"/>
    <w:rsid w:val="00D94270"/>
    <w:rsid w:val="00D94425"/>
    <w:rsid w:val="00D9460B"/>
    <w:rsid w:val="00D95F97"/>
    <w:rsid w:val="00DA03D6"/>
    <w:rsid w:val="00DA2806"/>
    <w:rsid w:val="00DA3900"/>
    <w:rsid w:val="00DA48F1"/>
    <w:rsid w:val="00DA4BBC"/>
    <w:rsid w:val="00DA72AB"/>
    <w:rsid w:val="00DB1E86"/>
    <w:rsid w:val="00DB2F01"/>
    <w:rsid w:val="00DB560F"/>
    <w:rsid w:val="00DB6459"/>
    <w:rsid w:val="00DB7EA3"/>
    <w:rsid w:val="00DC0AAA"/>
    <w:rsid w:val="00DC1D7A"/>
    <w:rsid w:val="00DC2C56"/>
    <w:rsid w:val="00DC63C4"/>
    <w:rsid w:val="00DD13B8"/>
    <w:rsid w:val="00DD1CC2"/>
    <w:rsid w:val="00DD2A51"/>
    <w:rsid w:val="00DD32CA"/>
    <w:rsid w:val="00DD3D97"/>
    <w:rsid w:val="00DD431C"/>
    <w:rsid w:val="00DD597A"/>
    <w:rsid w:val="00DD6CE6"/>
    <w:rsid w:val="00DD7141"/>
    <w:rsid w:val="00DD7300"/>
    <w:rsid w:val="00DE01AC"/>
    <w:rsid w:val="00DE14A3"/>
    <w:rsid w:val="00DE160F"/>
    <w:rsid w:val="00DE2B38"/>
    <w:rsid w:val="00DE40A0"/>
    <w:rsid w:val="00DE4A1B"/>
    <w:rsid w:val="00DE5FD4"/>
    <w:rsid w:val="00DE6665"/>
    <w:rsid w:val="00DE6AF5"/>
    <w:rsid w:val="00DE7B51"/>
    <w:rsid w:val="00DF10B8"/>
    <w:rsid w:val="00DF20C0"/>
    <w:rsid w:val="00DF2651"/>
    <w:rsid w:val="00DF3EA9"/>
    <w:rsid w:val="00DF673F"/>
    <w:rsid w:val="00DF6DB1"/>
    <w:rsid w:val="00E005E0"/>
    <w:rsid w:val="00E00C05"/>
    <w:rsid w:val="00E01E64"/>
    <w:rsid w:val="00E06622"/>
    <w:rsid w:val="00E068B4"/>
    <w:rsid w:val="00E06AD2"/>
    <w:rsid w:val="00E0770E"/>
    <w:rsid w:val="00E113FE"/>
    <w:rsid w:val="00E114AB"/>
    <w:rsid w:val="00E133A8"/>
    <w:rsid w:val="00E142C0"/>
    <w:rsid w:val="00E15002"/>
    <w:rsid w:val="00E1597A"/>
    <w:rsid w:val="00E20928"/>
    <w:rsid w:val="00E22065"/>
    <w:rsid w:val="00E22C79"/>
    <w:rsid w:val="00E2355D"/>
    <w:rsid w:val="00E23CCE"/>
    <w:rsid w:val="00E25E34"/>
    <w:rsid w:val="00E2728E"/>
    <w:rsid w:val="00E30865"/>
    <w:rsid w:val="00E34622"/>
    <w:rsid w:val="00E346CE"/>
    <w:rsid w:val="00E3656E"/>
    <w:rsid w:val="00E37A13"/>
    <w:rsid w:val="00E37C1E"/>
    <w:rsid w:val="00E41834"/>
    <w:rsid w:val="00E42CEE"/>
    <w:rsid w:val="00E43CFA"/>
    <w:rsid w:val="00E43F0C"/>
    <w:rsid w:val="00E4491F"/>
    <w:rsid w:val="00E455A9"/>
    <w:rsid w:val="00E455D2"/>
    <w:rsid w:val="00E472BF"/>
    <w:rsid w:val="00E47771"/>
    <w:rsid w:val="00E50137"/>
    <w:rsid w:val="00E508B0"/>
    <w:rsid w:val="00E5314E"/>
    <w:rsid w:val="00E54BD5"/>
    <w:rsid w:val="00E5507B"/>
    <w:rsid w:val="00E569BE"/>
    <w:rsid w:val="00E62A87"/>
    <w:rsid w:val="00E6556E"/>
    <w:rsid w:val="00E65596"/>
    <w:rsid w:val="00E65F71"/>
    <w:rsid w:val="00E667A5"/>
    <w:rsid w:val="00E66BEE"/>
    <w:rsid w:val="00E66E1B"/>
    <w:rsid w:val="00E72EF2"/>
    <w:rsid w:val="00E73BFC"/>
    <w:rsid w:val="00E74AD4"/>
    <w:rsid w:val="00E760AE"/>
    <w:rsid w:val="00E7692B"/>
    <w:rsid w:val="00E806C8"/>
    <w:rsid w:val="00E80894"/>
    <w:rsid w:val="00E823BE"/>
    <w:rsid w:val="00E829DF"/>
    <w:rsid w:val="00E856EC"/>
    <w:rsid w:val="00E85726"/>
    <w:rsid w:val="00E91A67"/>
    <w:rsid w:val="00E93E21"/>
    <w:rsid w:val="00EA0988"/>
    <w:rsid w:val="00EA34FA"/>
    <w:rsid w:val="00EA3742"/>
    <w:rsid w:val="00EA5EBD"/>
    <w:rsid w:val="00EA6C55"/>
    <w:rsid w:val="00EB10CD"/>
    <w:rsid w:val="00EB1DCF"/>
    <w:rsid w:val="00EB32AF"/>
    <w:rsid w:val="00EB499A"/>
    <w:rsid w:val="00EC4514"/>
    <w:rsid w:val="00EC53B5"/>
    <w:rsid w:val="00EC606C"/>
    <w:rsid w:val="00EC73F2"/>
    <w:rsid w:val="00ED0C2F"/>
    <w:rsid w:val="00ED2CFD"/>
    <w:rsid w:val="00EE172B"/>
    <w:rsid w:val="00EE2890"/>
    <w:rsid w:val="00EE5B8A"/>
    <w:rsid w:val="00EE60B4"/>
    <w:rsid w:val="00EE629C"/>
    <w:rsid w:val="00EF233F"/>
    <w:rsid w:val="00EF281D"/>
    <w:rsid w:val="00EF2ECC"/>
    <w:rsid w:val="00EF4C92"/>
    <w:rsid w:val="00EF4F65"/>
    <w:rsid w:val="00F00014"/>
    <w:rsid w:val="00F00F03"/>
    <w:rsid w:val="00F01AA5"/>
    <w:rsid w:val="00F04006"/>
    <w:rsid w:val="00F04CEE"/>
    <w:rsid w:val="00F0692B"/>
    <w:rsid w:val="00F06D23"/>
    <w:rsid w:val="00F07AB9"/>
    <w:rsid w:val="00F108D6"/>
    <w:rsid w:val="00F114D3"/>
    <w:rsid w:val="00F1171D"/>
    <w:rsid w:val="00F14D6E"/>
    <w:rsid w:val="00F21627"/>
    <w:rsid w:val="00F218AC"/>
    <w:rsid w:val="00F21CEC"/>
    <w:rsid w:val="00F228D5"/>
    <w:rsid w:val="00F2512D"/>
    <w:rsid w:val="00F25170"/>
    <w:rsid w:val="00F30A44"/>
    <w:rsid w:val="00F34889"/>
    <w:rsid w:val="00F354E5"/>
    <w:rsid w:val="00F35AC0"/>
    <w:rsid w:val="00F361F6"/>
    <w:rsid w:val="00F36428"/>
    <w:rsid w:val="00F376F4"/>
    <w:rsid w:val="00F3780B"/>
    <w:rsid w:val="00F4019D"/>
    <w:rsid w:val="00F422DC"/>
    <w:rsid w:val="00F43BAC"/>
    <w:rsid w:val="00F46167"/>
    <w:rsid w:val="00F465CB"/>
    <w:rsid w:val="00F47CCF"/>
    <w:rsid w:val="00F51145"/>
    <w:rsid w:val="00F52251"/>
    <w:rsid w:val="00F5283D"/>
    <w:rsid w:val="00F535F1"/>
    <w:rsid w:val="00F54C4F"/>
    <w:rsid w:val="00F57885"/>
    <w:rsid w:val="00F57F58"/>
    <w:rsid w:val="00F61072"/>
    <w:rsid w:val="00F6423D"/>
    <w:rsid w:val="00F64AD5"/>
    <w:rsid w:val="00F64E32"/>
    <w:rsid w:val="00F65941"/>
    <w:rsid w:val="00F67BD8"/>
    <w:rsid w:val="00F67E86"/>
    <w:rsid w:val="00F70D0C"/>
    <w:rsid w:val="00F7216F"/>
    <w:rsid w:val="00F726DC"/>
    <w:rsid w:val="00F73642"/>
    <w:rsid w:val="00F757FC"/>
    <w:rsid w:val="00F760FD"/>
    <w:rsid w:val="00F76237"/>
    <w:rsid w:val="00F765EA"/>
    <w:rsid w:val="00F76871"/>
    <w:rsid w:val="00F76E74"/>
    <w:rsid w:val="00F77773"/>
    <w:rsid w:val="00F7785D"/>
    <w:rsid w:val="00F80A71"/>
    <w:rsid w:val="00F82EB7"/>
    <w:rsid w:val="00F83D62"/>
    <w:rsid w:val="00F85E53"/>
    <w:rsid w:val="00F919DF"/>
    <w:rsid w:val="00F9446C"/>
    <w:rsid w:val="00FA0F8E"/>
    <w:rsid w:val="00FA2015"/>
    <w:rsid w:val="00FA6556"/>
    <w:rsid w:val="00FB0823"/>
    <w:rsid w:val="00FB09D2"/>
    <w:rsid w:val="00FB0DE3"/>
    <w:rsid w:val="00FB1266"/>
    <w:rsid w:val="00FB210D"/>
    <w:rsid w:val="00FB2379"/>
    <w:rsid w:val="00FB33D6"/>
    <w:rsid w:val="00FB33DD"/>
    <w:rsid w:val="00FB3512"/>
    <w:rsid w:val="00FB37BF"/>
    <w:rsid w:val="00FB3E52"/>
    <w:rsid w:val="00FB49CF"/>
    <w:rsid w:val="00FC074B"/>
    <w:rsid w:val="00FC2C02"/>
    <w:rsid w:val="00FC3283"/>
    <w:rsid w:val="00FC5302"/>
    <w:rsid w:val="00FC641E"/>
    <w:rsid w:val="00FC6CD5"/>
    <w:rsid w:val="00FD0A2B"/>
    <w:rsid w:val="00FD0B59"/>
    <w:rsid w:val="00FD0EBA"/>
    <w:rsid w:val="00FD2238"/>
    <w:rsid w:val="00FD4886"/>
    <w:rsid w:val="00FE17A2"/>
    <w:rsid w:val="00FF1C2A"/>
    <w:rsid w:val="00FF3036"/>
    <w:rsid w:val="00FF630C"/>
    <w:rsid w:val="00FF65F6"/>
    <w:rsid w:val="00FF716C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3A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5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1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3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2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38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0856"/>
    <w:rPr>
      <w:color w:val="0000FF"/>
      <w:u w:val="single"/>
    </w:rPr>
  </w:style>
  <w:style w:type="paragraph" w:customStyle="1" w:styleId="Default">
    <w:name w:val="Default"/>
    <w:rsid w:val="0064085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rsid w:val="00640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085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rsid w:val="00A2260C"/>
    <w:pPr>
      <w:spacing w:before="100" w:beforeAutospacing="1" w:after="100" w:afterAutospacing="1"/>
    </w:pPr>
    <w:rPr>
      <w:rFonts w:ascii="Verdana" w:hAnsi="Verdana"/>
      <w:color w:val="01739E"/>
      <w:sz w:val="17"/>
      <w:szCs w:val="17"/>
    </w:rPr>
  </w:style>
  <w:style w:type="character" w:styleId="FollowedHyperlink">
    <w:name w:val="FollowedHyperlink"/>
    <w:rsid w:val="00A2260C"/>
    <w:rPr>
      <w:color w:val="800080"/>
      <w:u w:val="single"/>
    </w:rPr>
  </w:style>
  <w:style w:type="character" w:styleId="Strong">
    <w:name w:val="Strong"/>
    <w:uiPriority w:val="22"/>
    <w:qFormat/>
    <w:rsid w:val="00C4792D"/>
    <w:rPr>
      <w:b/>
      <w:bCs/>
    </w:rPr>
  </w:style>
  <w:style w:type="character" w:styleId="HTMLAcronym">
    <w:name w:val="HTML Acronym"/>
    <w:basedOn w:val="DefaultParagraphFont"/>
    <w:uiPriority w:val="99"/>
    <w:rsid w:val="001E2ECF"/>
  </w:style>
  <w:style w:type="character" w:styleId="Emphasis">
    <w:name w:val="Emphasis"/>
    <w:qFormat/>
    <w:rsid w:val="000E46DC"/>
    <w:rPr>
      <w:i/>
      <w:iCs/>
    </w:rPr>
  </w:style>
  <w:style w:type="paragraph" w:customStyle="1" w:styleId="Default1">
    <w:name w:val="Default1"/>
    <w:basedOn w:val="Default"/>
    <w:next w:val="Default"/>
    <w:rsid w:val="001738AA"/>
    <w:rPr>
      <w:rFonts w:ascii="Arial" w:hAnsi="Arial" w:cs="Times New Roman"/>
      <w:color w:val="auto"/>
      <w:lang w:val="en-US" w:eastAsia="en-US"/>
    </w:rPr>
  </w:style>
  <w:style w:type="character" w:customStyle="1" w:styleId="longtext1">
    <w:name w:val="long_text1"/>
    <w:rsid w:val="00960B31"/>
    <w:rPr>
      <w:sz w:val="20"/>
      <w:szCs w:val="20"/>
    </w:rPr>
  </w:style>
  <w:style w:type="character" w:customStyle="1" w:styleId="FooterChar">
    <w:name w:val="Footer Char"/>
    <w:link w:val="Footer"/>
    <w:rsid w:val="008E78EF"/>
    <w:rPr>
      <w:sz w:val="24"/>
      <w:szCs w:val="24"/>
    </w:rPr>
  </w:style>
  <w:style w:type="character" w:customStyle="1" w:styleId="hps">
    <w:name w:val="hps"/>
    <w:basedOn w:val="DefaultParagraphFont"/>
    <w:rsid w:val="00BF7E2D"/>
  </w:style>
  <w:style w:type="character" w:customStyle="1" w:styleId="atn">
    <w:name w:val="atn"/>
    <w:basedOn w:val="DefaultParagraphFont"/>
    <w:rsid w:val="00BF7E2D"/>
  </w:style>
  <w:style w:type="paragraph" w:customStyle="1" w:styleId="Char">
    <w:name w:val="Char"/>
    <w:basedOn w:val="Normal"/>
    <w:rsid w:val="00D87413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ListParagraph">
    <w:name w:val="List Paragraph"/>
    <w:aliases w:val="Heading K"/>
    <w:basedOn w:val="Normal"/>
    <w:link w:val="ListParagraphChar"/>
    <w:uiPriority w:val="99"/>
    <w:qFormat/>
    <w:rsid w:val="00D87413"/>
    <w:pPr>
      <w:ind w:left="720"/>
      <w:contextualSpacing/>
    </w:pPr>
    <w:rPr>
      <w:lang w:val="en-AU" w:eastAsia="en-AU"/>
    </w:rPr>
  </w:style>
  <w:style w:type="character" w:customStyle="1" w:styleId="ListParagraphChar">
    <w:name w:val="List Paragraph Char"/>
    <w:aliases w:val="Heading K Char"/>
    <w:link w:val="ListParagraph"/>
    <w:uiPriority w:val="99"/>
    <w:rsid w:val="00D87413"/>
    <w:rPr>
      <w:sz w:val="24"/>
      <w:szCs w:val="24"/>
      <w:lang w:val="en-AU" w:eastAsia="en-AU"/>
    </w:rPr>
  </w:style>
  <w:style w:type="character" w:customStyle="1" w:styleId="published-date2">
    <w:name w:val="published-date2"/>
    <w:rsid w:val="00CD569E"/>
  </w:style>
  <w:style w:type="paragraph" w:customStyle="1" w:styleId="numbered-paragraph">
    <w:name w:val="numbered-paragraph"/>
    <w:basedOn w:val="Normal"/>
    <w:rsid w:val="009404F9"/>
    <w:pPr>
      <w:spacing w:after="180"/>
    </w:pPr>
    <w:rPr>
      <w:lang w:val="en-US" w:eastAsia="en-US"/>
    </w:rPr>
  </w:style>
  <w:style w:type="character" w:customStyle="1" w:styleId="paragraph-number">
    <w:name w:val="paragraph-number"/>
    <w:rsid w:val="009404F9"/>
  </w:style>
  <w:style w:type="table" w:styleId="TableGrid">
    <w:name w:val="Table Grid"/>
    <w:basedOn w:val="TableNormal"/>
    <w:uiPriority w:val="59"/>
    <w:rsid w:val="00F2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E3442"/>
  </w:style>
  <w:style w:type="character" w:customStyle="1" w:styleId="Heading1Char">
    <w:name w:val="Heading 1 Char"/>
    <w:link w:val="Heading1"/>
    <w:uiPriority w:val="9"/>
    <w:rsid w:val="00B941D7"/>
    <w:rPr>
      <w:rFonts w:ascii="Cambria" w:eastAsia="Times New Roman" w:hAnsi="Cambria" w:cs="Times New Roman"/>
      <w:b/>
      <w:bCs/>
      <w:kern w:val="32"/>
      <w:sz w:val="32"/>
      <w:szCs w:val="32"/>
      <w:lang w:val="en-CA" w:eastAsia="en-CA"/>
    </w:rPr>
  </w:style>
  <w:style w:type="character" w:styleId="CommentReference">
    <w:name w:val="annotation reference"/>
    <w:uiPriority w:val="99"/>
    <w:semiHidden/>
    <w:unhideWhenUsed/>
    <w:rsid w:val="0003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D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D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3D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D5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74E4B"/>
    <w:rPr>
      <w:color w:val="605E5C"/>
      <w:shd w:val="clear" w:color="auto" w:fill="E1DFDD"/>
    </w:rPr>
  </w:style>
  <w:style w:type="paragraph" w:customStyle="1" w:styleId="TableTitleCADTH">
    <w:name w:val="Table Title (CADTH)"/>
    <w:qFormat/>
    <w:rsid w:val="004E7EDB"/>
    <w:pPr>
      <w:keepNext/>
      <w:spacing w:before="240" w:after="120"/>
    </w:pPr>
    <w:rPr>
      <w:rFonts w:ascii="Arial" w:eastAsia="MS Mincho" w:hAnsi="Arial" w:cs="MinionPro-Regular"/>
      <w:b/>
      <w:color w:val="0067B9"/>
      <w:sz w:val="24"/>
      <w:szCs w:val="24"/>
      <w:lang w:val="en-US" w:eastAsia="en-US"/>
    </w:rPr>
  </w:style>
  <w:style w:type="paragraph" w:customStyle="1" w:styleId="TableBodyCopyCADTH">
    <w:name w:val="Table Body Copy (CADTH)"/>
    <w:qFormat/>
    <w:rsid w:val="00D6016A"/>
    <w:rPr>
      <w:rFonts w:ascii="Arial" w:eastAsia="Cambria" w:hAnsi="Arial" w:cs="MinionPro-Regular"/>
      <w:color w:val="000000"/>
      <w:sz w:val="18"/>
      <w:szCs w:val="18"/>
      <w:lang w:val="en-US" w:eastAsia="en-US"/>
    </w:rPr>
  </w:style>
  <w:style w:type="paragraph" w:customStyle="1" w:styleId="Bulletedlistlvl1Working">
    <w:name w:val="Bulleted list lvl 1 (Working)"/>
    <w:basedOn w:val="Normal"/>
    <w:qFormat/>
    <w:rsid w:val="00D6016A"/>
    <w:pPr>
      <w:numPr>
        <w:numId w:val="17"/>
      </w:numPr>
      <w:spacing w:before="20" w:after="120" w:line="276" w:lineRule="auto"/>
      <w:ind w:left="360"/>
    </w:pPr>
    <w:rPr>
      <w:rFonts w:ascii="Arial" w:eastAsia="Cambria" w:hAnsi="Arial" w:cs="Arial"/>
      <w:sz w:val="18"/>
      <w:szCs w:val="18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091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815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6941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3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01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57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361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539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966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3436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141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503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625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90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775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20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95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77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831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813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107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038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792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32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96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177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7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145255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698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99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6103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142556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2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2331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385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20136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63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629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376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68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8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3186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7768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388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683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45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2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4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691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2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4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226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531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2136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0615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081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5780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61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010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973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76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507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317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2885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6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67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88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596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3097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3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297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675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6679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6314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358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71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44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94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198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3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34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178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192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1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27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0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73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2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1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4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8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4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1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1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8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0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5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9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8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91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8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0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3639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933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8469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4448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063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586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433">
              <w:marLeft w:val="30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39000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0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71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43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1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2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46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355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6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2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8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25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243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2357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2093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795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274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6491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963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2773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2010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832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66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5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56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07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8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626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357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492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3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5618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919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352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945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0559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6371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0814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0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681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361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20183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9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583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348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9230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76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5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9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4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0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1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67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3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8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698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0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9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982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7986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9229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392">
              <w:marLeft w:val="30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134933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08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234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03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9651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867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6479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9885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dth.ca/sites/default/files/Drug_Review_Process/CADTH%20_Regulatory-HTA_Status_Templat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dth.ca/node/68411?keywords=&amp;result_type%5B%5D=report&amp;product_type%5B%5D=107782&amp;sort=field_date%3Avalue-desc&amp;amount_per_page=10&amp;page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quests@cadth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adth.ca/sites/default/files/Drug_Review_Process/CADTH%20_Regulatory-HTA_Status_Templat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3" ma:contentTypeDescription="Create a new document." ma:contentTypeScope="" ma:versionID="dcc00329df666044a2bc806cf84b69bd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8a45845d1f281bf53e1acb27e81f5d17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</documentManagement>
</p:properties>
</file>

<file path=customXml/itemProps1.xml><?xml version="1.0" encoding="utf-8"?>
<ds:datastoreItem xmlns:ds="http://schemas.openxmlformats.org/officeDocument/2006/customXml" ds:itemID="{C1A590CA-642D-45D5-9856-FAEDCBE1C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1BD94-B2FD-4FB9-844D-42D83732A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541D6-4B19-48B0-B313-4F4722D86D6E}">
  <ds:schemaRefs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c716158-b5e4-4d83-a7d1-d8cdf2bb78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3626</CharactersWithSpaces>
  <SharedDoc>false</SharedDoc>
  <HLinks>
    <vt:vector size="66" baseType="variant">
      <vt:variant>
        <vt:i4>5111863</vt:i4>
      </vt:variant>
      <vt:variant>
        <vt:i4>30</vt:i4>
      </vt:variant>
      <vt:variant>
        <vt:i4>0</vt:i4>
      </vt:variant>
      <vt:variant>
        <vt:i4>5</vt:i4>
      </vt:variant>
      <vt:variant>
        <vt:lpwstr>https://www.has-sante.fr/jcms/fc_2875171/fr/resultat-de-recherche-antidot-2019?text=&amp;tmpParam=&amp;opSearch=</vt:lpwstr>
      </vt:variant>
      <vt:variant>
        <vt:lpwstr/>
      </vt:variant>
      <vt:variant>
        <vt:i4>5636103</vt:i4>
      </vt:variant>
      <vt:variant>
        <vt:i4>27</vt:i4>
      </vt:variant>
      <vt:variant>
        <vt:i4>0</vt:i4>
      </vt:variant>
      <vt:variant>
        <vt:i4>5</vt:i4>
      </vt:variant>
      <vt:variant>
        <vt:lpwstr>https://www.inesss.qc.ca/index.php?id=42&amp;L=1</vt:lpwstr>
      </vt:variant>
      <vt:variant>
        <vt:lpwstr/>
      </vt:variant>
      <vt:variant>
        <vt:i4>5636103</vt:i4>
      </vt:variant>
      <vt:variant>
        <vt:i4>24</vt:i4>
      </vt:variant>
      <vt:variant>
        <vt:i4>0</vt:i4>
      </vt:variant>
      <vt:variant>
        <vt:i4>5</vt:i4>
      </vt:variant>
      <vt:variant>
        <vt:lpwstr>https://www.inesss.qc.ca/index.php?id=42&amp;L=1</vt:lpwstr>
      </vt:variant>
      <vt:variant>
        <vt:lpwstr/>
      </vt:variant>
      <vt:variant>
        <vt:i4>7078015</vt:i4>
      </vt:variant>
      <vt:variant>
        <vt:i4>21</vt:i4>
      </vt:variant>
      <vt:variant>
        <vt:i4>0</vt:i4>
      </vt:variant>
      <vt:variant>
        <vt:i4>5</vt:i4>
      </vt:variant>
      <vt:variant>
        <vt:lpwstr>http://www.inesss.qc.ca/index.php?id=42&amp;L=1</vt:lpwstr>
      </vt:variant>
      <vt:variant>
        <vt:lpwstr/>
      </vt:variant>
      <vt:variant>
        <vt:i4>3670123</vt:i4>
      </vt:variant>
      <vt:variant>
        <vt:i4>18</vt:i4>
      </vt:variant>
      <vt:variant>
        <vt:i4>0</vt:i4>
      </vt:variant>
      <vt:variant>
        <vt:i4>5</vt:i4>
      </vt:variant>
      <vt:variant>
        <vt:lpwstr>https://www.pharmac.govt.nz/search</vt:lpwstr>
      </vt:variant>
      <vt:variant>
        <vt:lpwstr/>
      </vt:variant>
      <vt:variant>
        <vt:i4>6357108</vt:i4>
      </vt:variant>
      <vt:variant>
        <vt:i4>15</vt:i4>
      </vt:variant>
      <vt:variant>
        <vt:i4>0</vt:i4>
      </vt:variant>
      <vt:variant>
        <vt:i4>5</vt:i4>
      </vt:variant>
      <vt:variant>
        <vt:lpwstr>http://www.pbs.gov.au/info/industry/listing/elements/pbac-meetings/psd/public-summary-documents-by-product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http://www.awmsg.org/awmsgonline/app/search?execution=e3s1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https://www.scottishmedicines.org.uk/medicines-advice/</vt:lpwstr>
      </vt:variant>
      <vt:variant>
        <vt:lpwstr/>
      </vt:variant>
      <vt:variant>
        <vt:i4>3539070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https://www.nice.org.uk/guidance/indevelopment/gid-ta10319</vt:lpwstr>
      </vt:variant>
      <vt:variant>
        <vt:lpwstr/>
      </vt:variant>
      <vt:variant>
        <vt:i4>3539070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https://www.nice.org.uk/guidance/indevelopment/gid-ta10319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2021-06-10T17:09:00Z</dcterms:created>
  <dcterms:modified xsi:type="dcterms:W3CDTF">2022-11-02T15:42:00Z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</Properties>
</file>